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F63C" w14:textId="37C4DEBB" w:rsidR="0082275B" w:rsidRPr="000842A5" w:rsidRDefault="00B40C01" w:rsidP="00322194">
      <w:pPr>
        <w:pStyle w:val="Podtytu"/>
        <w:spacing w:line="360" w:lineRule="auto"/>
        <w:jc w:val="right"/>
        <w:rPr>
          <w:rFonts w:ascii="Arial" w:hAnsi="Arial" w:cs="Arial"/>
          <w:b w:val="0"/>
          <w:bCs/>
          <w:i/>
          <w:iCs/>
          <w:sz w:val="20"/>
        </w:rPr>
      </w:pPr>
      <w:r w:rsidRPr="000842A5">
        <w:rPr>
          <w:rFonts w:ascii="Arial" w:hAnsi="Arial" w:cs="Arial"/>
          <w:b w:val="0"/>
          <w:bCs/>
          <w:i/>
          <w:iCs/>
          <w:sz w:val="20"/>
        </w:rPr>
        <w:t>Załącznik do Uchwały Nr</w:t>
      </w:r>
      <w:r w:rsidR="009631C2" w:rsidRPr="000842A5"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="00967731" w:rsidRPr="000842A5">
        <w:rPr>
          <w:rFonts w:ascii="Arial" w:hAnsi="Arial" w:cs="Arial"/>
          <w:b w:val="0"/>
          <w:bCs/>
          <w:i/>
          <w:iCs/>
          <w:sz w:val="20"/>
        </w:rPr>
        <w:t>II</w:t>
      </w:r>
      <w:r w:rsidRPr="000842A5">
        <w:rPr>
          <w:rFonts w:ascii="Arial" w:hAnsi="Arial" w:cs="Arial"/>
          <w:b w:val="0"/>
          <w:bCs/>
          <w:i/>
          <w:iCs/>
          <w:sz w:val="20"/>
        </w:rPr>
        <w:t>/</w:t>
      </w:r>
      <w:r w:rsidR="009631C2" w:rsidRPr="000842A5">
        <w:rPr>
          <w:rFonts w:ascii="Arial" w:hAnsi="Arial" w:cs="Arial"/>
          <w:b w:val="0"/>
          <w:bCs/>
          <w:i/>
          <w:iCs/>
          <w:sz w:val="20"/>
        </w:rPr>
        <w:t>1</w:t>
      </w:r>
      <w:r w:rsidR="00967731" w:rsidRPr="000842A5">
        <w:rPr>
          <w:rFonts w:ascii="Arial" w:hAnsi="Arial" w:cs="Arial"/>
          <w:b w:val="0"/>
          <w:bCs/>
          <w:i/>
          <w:iCs/>
          <w:sz w:val="20"/>
        </w:rPr>
        <w:t>0</w:t>
      </w:r>
      <w:r w:rsidRPr="000842A5">
        <w:rPr>
          <w:rFonts w:ascii="Arial" w:hAnsi="Arial" w:cs="Arial"/>
          <w:b w:val="0"/>
          <w:bCs/>
          <w:i/>
          <w:iCs/>
          <w:sz w:val="20"/>
        </w:rPr>
        <w:t>/2</w:t>
      </w:r>
      <w:r w:rsidR="009631C2" w:rsidRPr="000842A5">
        <w:rPr>
          <w:rFonts w:ascii="Arial" w:hAnsi="Arial" w:cs="Arial"/>
          <w:b w:val="0"/>
          <w:bCs/>
          <w:i/>
          <w:iCs/>
          <w:sz w:val="20"/>
        </w:rPr>
        <w:t>4</w:t>
      </w:r>
      <w:r w:rsidRPr="000842A5">
        <w:rPr>
          <w:rFonts w:ascii="Arial" w:hAnsi="Arial" w:cs="Arial"/>
          <w:b w:val="0"/>
          <w:bCs/>
          <w:i/>
          <w:iCs/>
          <w:sz w:val="20"/>
        </w:rPr>
        <w:t xml:space="preserve"> RADY GMINY BYTOŃ z dnia </w:t>
      </w:r>
      <w:r w:rsidR="00B81958" w:rsidRPr="000842A5">
        <w:rPr>
          <w:rFonts w:ascii="Arial" w:hAnsi="Arial" w:cs="Arial"/>
          <w:b w:val="0"/>
          <w:bCs/>
          <w:i/>
          <w:iCs/>
          <w:sz w:val="20"/>
        </w:rPr>
        <w:t>1</w:t>
      </w:r>
      <w:r w:rsidR="009631C2" w:rsidRPr="000842A5">
        <w:rPr>
          <w:rFonts w:ascii="Arial" w:hAnsi="Arial" w:cs="Arial"/>
          <w:b w:val="0"/>
          <w:bCs/>
          <w:i/>
          <w:iCs/>
          <w:sz w:val="20"/>
        </w:rPr>
        <w:t>2 czerwca</w:t>
      </w:r>
      <w:r w:rsidR="00B81958" w:rsidRPr="000842A5"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Pr="000842A5">
        <w:rPr>
          <w:rFonts w:ascii="Arial" w:hAnsi="Arial" w:cs="Arial"/>
          <w:b w:val="0"/>
          <w:bCs/>
          <w:i/>
          <w:iCs/>
          <w:sz w:val="20"/>
        </w:rPr>
        <w:t>202</w:t>
      </w:r>
      <w:r w:rsidR="009631C2" w:rsidRPr="000842A5">
        <w:rPr>
          <w:rFonts w:ascii="Arial" w:hAnsi="Arial" w:cs="Arial"/>
          <w:b w:val="0"/>
          <w:bCs/>
          <w:i/>
          <w:iCs/>
          <w:sz w:val="20"/>
        </w:rPr>
        <w:t>4</w:t>
      </w:r>
      <w:r w:rsidRPr="000842A5">
        <w:rPr>
          <w:rFonts w:ascii="Arial" w:hAnsi="Arial" w:cs="Arial"/>
          <w:b w:val="0"/>
          <w:bCs/>
          <w:i/>
          <w:iCs/>
          <w:sz w:val="20"/>
        </w:rPr>
        <w:t xml:space="preserve"> roku</w:t>
      </w:r>
    </w:p>
    <w:p w14:paraId="48F3CC0D" w14:textId="77777777" w:rsidR="00B81958" w:rsidRPr="000842A5" w:rsidRDefault="00B81958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FF25E9C" w14:textId="69BDE13C" w:rsidR="0082275B" w:rsidRPr="000842A5" w:rsidRDefault="00B81958" w:rsidP="00322194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B84F34" wp14:editId="17E5E639">
            <wp:extent cx="3124200" cy="3642360"/>
            <wp:effectExtent l="0" t="0" r="0" b="0"/>
            <wp:docPr id="2" name="Obraz 2" descr="http://ugbyton.pl/uploaded_files/wysiwyg_editors/images/Galeria/img/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gbyton.pl/uploaded_files/wysiwyg_editors/images/Galeria/img/He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63E3" w14:textId="68AA6CE8" w:rsidR="0082275B" w:rsidRPr="000842A5" w:rsidRDefault="0082275B" w:rsidP="0032219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6D20E030" w14:textId="77777777" w:rsidR="00322194" w:rsidRPr="000842A5" w:rsidRDefault="00322194" w:rsidP="0032219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DFAD812" w14:textId="77777777" w:rsidR="000842A5" w:rsidRPr="000842A5" w:rsidRDefault="0082275B" w:rsidP="0032219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842A5">
        <w:rPr>
          <w:rFonts w:ascii="Arial" w:hAnsi="Arial" w:cs="Arial"/>
          <w:b/>
          <w:sz w:val="40"/>
          <w:szCs w:val="40"/>
        </w:rPr>
        <w:t xml:space="preserve">Sprawozdanie </w:t>
      </w:r>
    </w:p>
    <w:p w14:paraId="0F18AD72" w14:textId="28449BC0" w:rsidR="0082275B" w:rsidRPr="00F13EA6" w:rsidRDefault="0082275B" w:rsidP="0032219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13EA6">
        <w:rPr>
          <w:rFonts w:ascii="Arial" w:hAnsi="Arial" w:cs="Arial"/>
          <w:b/>
          <w:sz w:val="32"/>
          <w:szCs w:val="32"/>
        </w:rPr>
        <w:t xml:space="preserve">z realizacji Programu współpracy Gminy Bytoń </w:t>
      </w:r>
      <w:r w:rsidR="00322194" w:rsidRPr="00F13EA6">
        <w:rPr>
          <w:rFonts w:ascii="Arial" w:hAnsi="Arial" w:cs="Arial"/>
          <w:b/>
          <w:sz w:val="32"/>
          <w:szCs w:val="32"/>
        </w:rPr>
        <w:t xml:space="preserve"> </w:t>
      </w:r>
      <w:r w:rsidR="00165A4C" w:rsidRPr="00F13EA6">
        <w:rPr>
          <w:rFonts w:ascii="Arial" w:hAnsi="Arial" w:cs="Arial"/>
          <w:b/>
          <w:sz w:val="32"/>
          <w:szCs w:val="32"/>
        </w:rPr>
        <w:t xml:space="preserve">           </w:t>
      </w:r>
      <w:r w:rsidR="00F13EA6">
        <w:rPr>
          <w:rFonts w:ascii="Arial" w:hAnsi="Arial" w:cs="Arial"/>
          <w:b/>
          <w:sz w:val="32"/>
          <w:szCs w:val="32"/>
        </w:rPr>
        <w:t xml:space="preserve">                 </w:t>
      </w:r>
      <w:r w:rsidRPr="00F13EA6">
        <w:rPr>
          <w:rFonts w:ascii="Arial" w:hAnsi="Arial" w:cs="Arial"/>
          <w:b/>
          <w:sz w:val="32"/>
          <w:szCs w:val="32"/>
        </w:rPr>
        <w:t>z organizacjami pozarządowymi oraz podmiotami prowadzącymi działalność pożytku publicznego za 20</w:t>
      </w:r>
      <w:r w:rsidR="00983695" w:rsidRPr="00F13EA6">
        <w:rPr>
          <w:rFonts w:ascii="Arial" w:hAnsi="Arial" w:cs="Arial"/>
          <w:b/>
          <w:sz w:val="32"/>
          <w:szCs w:val="32"/>
        </w:rPr>
        <w:t>2</w:t>
      </w:r>
      <w:r w:rsidR="009631C2" w:rsidRPr="00F13EA6">
        <w:rPr>
          <w:rFonts w:ascii="Arial" w:hAnsi="Arial" w:cs="Arial"/>
          <w:b/>
          <w:sz w:val="32"/>
          <w:szCs w:val="32"/>
        </w:rPr>
        <w:t>3</w:t>
      </w:r>
      <w:r w:rsidRPr="00F13EA6">
        <w:rPr>
          <w:rFonts w:ascii="Arial" w:hAnsi="Arial" w:cs="Arial"/>
          <w:b/>
          <w:sz w:val="32"/>
          <w:szCs w:val="32"/>
        </w:rPr>
        <w:t xml:space="preserve"> r.</w:t>
      </w:r>
    </w:p>
    <w:p w14:paraId="118B8009" w14:textId="77777777" w:rsidR="00B81958" w:rsidRPr="000842A5" w:rsidRDefault="00B81958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0C2A7D0" w14:textId="3BC59CA6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8BFFCE8" w14:textId="40EB4975" w:rsidR="00B81958" w:rsidRPr="000842A5" w:rsidRDefault="0082275B" w:rsidP="00322194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 </w:t>
      </w:r>
    </w:p>
    <w:p w14:paraId="652BCD92" w14:textId="4A236DAF" w:rsidR="0082275B" w:rsidRPr="000842A5" w:rsidRDefault="0082275B" w:rsidP="00322194">
      <w:pPr>
        <w:spacing w:line="36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0842A5">
        <w:rPr>
          <w:rFonts w:ascii="Arial" w:hAnsi="Arial" w:cs="Arial"/>
          <w:b/>
          <w:i/>
          <w:sz w:val="26"/>
          <w:szCs w:val="26"/>
        </w:rPr>
        <w:t>Bytoń</w:t>
      </w:r>
      <w:r w:rsidR="00B81958" w:rsidRPr="000842A5">
        <w:rPr>
          <w:rFonts w:ascii="Arial" w:hAnsi="Arial" w:cs="Arial"/>
          <w:b/>
          <w:i/>
          <w:sz w:val="26"/>
          <w:szCs w:val="26"/>
        </w:rPr>
        <w:t xml:space="preserve"> – </w:t>
      </w:r>
      <w:r w:rsidRPr="000842A5">
        <w:rPr>
          <w:rFonts w:ascii="Arial" w:hAnsi="Arial" w:cs="Arial"/>
          <w:b/>
          <w:i/>
          <w:sz w:val="26"/>
          <w:szCs w:val="26"/>
        </w:rPr>
        <w:t>maj</w:t>
      </w:r>
      <w:r w:rsidR="00B81958" w:rsidRPr="000842A5">
        <w:rPr>
          <w:rFonts w:ascii="Arial" w:hAnsi="Arial" w:cs="Arial"/>
          <w:b/>
          <w:i/>
          <w:sz w:val="26"/>
          <w:szCs w:val="26"/>
        </w:rPr>
        <w:t xml:space="preserve"> </w:t>
      </w:r>
      <w:r w:rsidRPr="000842A5">
        <w:rPr>
          <w:rFonts w:ascii="Arial" w:hAnsi="Arial" w:cs="Arial"/>
          <w:b/>
          <w:i/>
          <w:sz w:val="26"/>
          <w:szCs w:val="26"/>
        </w:rPr>
        <w:t>202</w:t>
      </w:r>
      <w:r w:rsidR="009631C2" w:rsidRPr="000842A5">
        <w:rPr>
          <w:rFonts w:ascii="Arial" w:hAnsi="Arial" w:cs="Arial"/>
          <w:b/>
          <w:i/>
          <w:sz w:val="26"/>
          <w:szCs w:val="26"/>
        </w:rPr>
        <w:t>4</w:t>
      </w:r>
      <w:r w:rsidRPr="000842A5">
        <w:rPr>
          <w:rFonts w:ascii="Arial" w:hAnsi="Arial" w:cs="Arial"/>
          <w:b/>
          <w:i/>
          <w:sz w:val="26"/>
          <w:szCs w:val="26"/>
        </w:rPr>
        <w:t xml:space="preserve"> r.</w:t>
      </w:r>
    </w:p>
    <w:p w14:paraId="5C7A5957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b/>
          <w:sz w:val="26"/>
          <w:szCs w:val="26"/>
        </w:rPr>
        <w:lastRenderedPageBreak/>
        <w:t xml:space="preserve">Spis treści </w:t>
      </w:r>
    </w:p>
    <w:p w14:paraId="5CC24FBF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</w:t>
      </w:r>
    </w:p>
    <w:p w14:paraId="257A36DE" w14:textId="3067E7AA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1.  Wstęp......</w:t>
      </w:r>
      <w:r w:rsidR="00142F8D" w:rsidRPr="000842A5">
        <w:rPr>
          <w:rFonts w:ascii="Arial" w:hAnsi="Arial" w:cs="Arial"/>
          <w:sz w:val="26"/>
          <w:szCs w:val="26"/>
        </w:rPr>
        <w:t>.......</w:t>
      </w:r>
      <w:r w:rsidR="00716163" w:rsidRPr="000842A5">
        <w:rPr>
          <w:rFonts w:ascii="Arial" w:hAnsi="Arial" w:cs="Arial"/>
          <w:sz w:val="26"/>
          <w:szCs w:val="26"/>
        </w:rPr>
        <w:t>....</w:t>
      </w:r>
      <w:r w:rsidR="00142F8D" w:rsidRPr="000842A5">
        <w:rPr>
          <w:rFonts w:ascii="Arial" w:hAnsi="Arial" w:cs="Arial"/>
          <w:sz w:val="26"/>
          <w:szCs w:val="26"/>
        </w:rPr>
        <w:t>...</w:t>
      </w:r>
      <w:r w:rsidRPr="000842A5">
        <w:rPr>
          <w:rFonts w:ascii="Arial" w:hAnsi="Arial" w:cs="Arial"/>
          <w:sz w:val="26"/>
          <w:szCs w:val="26"/>
        </w:rPr>
        <w:t>...........................</w:t>
      </w:r>
      <w:r w:rsidR="00967731" w:rsidRPr="000842A5">
        <w:rPr>
          <w:rFonts w:ascii="Arial" w:hAnsi="Arial" w:cs="Arial"/>
          <w:sz w:val="26"/>
          <w:szCs w:val="26"/>
        </w:rPr>
        <w:t>............</w:t>
      </w:r>
      <w:r w:rsidRPr="000842A5">
        <w:rPr>
          <w:rFonts w:ascii="Arial" w:hAnsi="Arial" w:cs="Arial"/>
          <w:sz w:val="26"/>
          <w:szCs w:val="26"/>
        </w:rPr>
        <w:t>..........................</w:t>
      </w:r>
      <w:r w:rsidR="00C8264B" w:rsidRPr="000842A5">
        <w:rPr>
          <w:rFonts w:ascii="Arial" w:hAnsi="Arial" w:cs="Arial"/>
          <w:sz w:val="26"/>
          <w:szCs w:val="26"/>
        </w:rPr>
        <w:t>............</w:t>
      </w:r>
      <w:r w:rsidRPr="000842A5">
        <w:rPr>
          <w:rFonts w:ascii="Arial" w:hAnsi="Arial" w:cs="Arial"/>
          <w:sz w:val="26"/>
          <w:szCs w:val="26"/>
        </w:rPr>
        <w:t>...........</w:t>
      </w:r>
      <w:r w:rsidR="00142F8D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 xml:space="preserve">3 </w:t>
      </w:r>
    </w:p>
    <w:p w14:paraId="5C97AC60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</w:t>
      </w:r>
    </w:p>
    <w:p w14:paraId="41BCD4E3" w14:textId="35F5AD78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2.  Współpraca o charakterze finansowym.........................</w:t>
      </w:r>
      <w:r w:rsidR="00142F8D" w:rsidRPr="000842A5">
        <w:rPr>
          <w:rFonts w:ascii="Arial" w:hAnsi="Arial" w:cs="Arial"/>
          <w:sz w:val="26"/>
          <w:szCs w:val="26"/>
        </w:rPr>
        <w:t>....</w:t>
      </w:r>
      <w:r w:rsidR="00C8264B" w:rsidRPr="000842A5">
        <w:rPr>
          <w:rFonts w:ascii="Arial" w:hAnsi="Arial" w:cs="Arial"/>
          <w:sz w:val="26"/>
          <w:szCs w:val="26"/>
        </w:rPr>
        <w:t>...</w:t>
      </w:r>
      <w:r w:rsidR="000842A5">
        <w:rPr>
          <w:rFonts w:ascii="Arial" w:hAnsi="Arial" w:cs="Arial"/>
          <w:sz w:val="26"/>
          <w:szCs w:val="26"/>
        </w:rPr>
        <w:t>..</w:t>
      </w:r>
      <w:r w:rsidR="00C8264B" w:rsidRPr="000842A5">
        <w:rPr>
          <w:rFonts w:ascii="Arial" w:hAnsi="Arial" w:cs="Arial"/>
          <w:sz w:val="26"/>
          <w:szCs w:val="26"/>
        </w:rPr>
        <w:t>.......</w:t>
      </w:r>
      <w:r w:rsidRPr="000842A5">
        <w:rPr>
          <w:rFonts w:ascii="Arial" w:hAnsi="Arial" w:cs="Arial"/>
          <w:sz w:val="26"/>
          <w:szCs w:val="26"/>
        </w:rPr>
        <w:t>..</w:t>
      </w:r>
      <w:r w:rsidR="00322194" w:rsidRPr="000842A5">
        <w:rPr>
          <w:rFonts w:ascii="Arial" w:hAnsi="Arial" w:cs="Arial"/>
          <w:sz w:val="26"/>
          <w:szCs w:val="26"/>
        </w:rPr>
        <w:t>..</w:t>
      </w:r>
      <w:r w:rsidRPr="000842A5">
        <w:rPr>
          <w:rFonts w:ascii="Arial" w:hAnsi="Arial" w:cs="Arial"/>
          <w:sz w:val="26"/>
          <w:szCs w:val="26"/>
        </w:rPr>
        <w:t xml:space="preserve">........... </w:t>
      </w:r>
      <w:r w:rsidR="000145A5" w:rsidRPr="000842A5">
        <w:rPr>
          <w:rFonts w:ascii="Arial" w:hAnsi="Arial" w:cs="Arial"/>
          <w:sz w:val="26"/>
          <w:szCs w:val="26"/>
        </w:rPr>
        <w:t>4</w:t>
      </w:r>
      <w:r w:rsidRPr="000842A5">
        <w:rPr>
          <w:rFonts w:ascii="Arial" w:hAnsi="Arial" w:cs="Arial"/>
          <w:sz w:val="26"/>
          <w:szCs w:val="26"/>
        </w:rPr>
        <w:t xml:space="preserve"> </w:t>
      </w:r>
    </w:p>
    <w:p w14:paraId="043FE588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</w:t>
      </w:r>
    </w:p>
    <w:p w14:paraId="22553673" w14:textId="3BEF7893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3.  Współpraca o charakterze pozafinansowym....................</w:t>
      </w:r>
      <w:r w:rsidR="00142F8D" w:rsidRPr="000842A5">
        <w:rPr>
          <w:rFonts w:ascii="Arial" w:hAnsi="Arial" w:cs="Arial"/>
          <w:sz w:val="26"/>
          <w:szCs w:val="26"/>
        </w:rPr>
        <w:t>...........................</w:t>
      </w:r>
      <w:r w:rsidRPr="000842A5">
        <w:rPr>
          <w:rFonts w:ascii="Arial" w:hAnsi="Arial" w:cs="Arial"/>
          <w:sz w:val="26"/>
          <w:szCs w:val="26"/>
        </w:rPr>
        <w:t>..</w:t>
      </w:r>
      <w:r w:rsidR="00322194" w:rsidRPr="000842A5">
        <w:rPr>
          <w:rFonts w:ascii="Arial" w:hAnsi="Arial" w:cs="Arial"/>
          <w:sz w:val="26"/>
          <w:szCs w:val="26"/>
        </w:rPr>
        <w:t xml:space="preserve"> </w:t>
      </w:r>
      <w:r w:rsidR="00F13EA6">
        <w:rPr>
          <w:rFonts w:ascii="Arial" w:hAnsi="Arial" w:cs="Arial"/>
          <w:sz w:val="26"/>
          <w:szCs w:val="26"/>
        </w:rPr>
        <w:t>7</w:t>
      </w:r>
      <w:r w:rsidRPr="000842A5">
        <w:rPr>
          <w:rFonts w:ascii="Arial" w:hAnsi="Arial" w:cs="Arial"/>
          <w:sz w:val="26"/>
          <w:szCs w:val="26"/>
        </w:rPr>
        <w:t xml:space="preserve"> </w:t>
      </w:r>
    </w:p>
    <w:p w14:paraId="3A169B6A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</w:t>
      </w:r>
    </w:p>
    <w:p w14:paraId="10550FD9" w14:textId="10A24372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4.  Podsumowanie..........................................................</w:t>
      </w:r>
      <w:r w:rsidR="00967731" w:rsidRPr="000842A5">
        <w:rPr>
          <w:rFonts w:ascii="Arial" w:hAnsi="Arial" w:cs="Arial"/>
          <w:sz w:val="26"/>
          <w:szCs w:val="26"/>
        </w:rPr>
        <w:t>........</w:t>
      </w:r>
      <w:r w:rsidRPr="000842A5">
        <w:rPr>
          <w:rFonts w:ascii="Arial" w:hAnsi="Arial" w:cs="Arial"/>
          <w:sz w:val="26"/>
          <w:szCs w:val="26"/>
        </w:rPr>
        <w:t>.....</w:t>
      </w:r>
      <w:r w:rsidR="00C8264B" w:rsidRPr="000842A5">
        <w:rPr>
          <w:rFonts w:ascii="Arial" w:hAnsi="Arial" w:cs="Arial"/>
          <w:sz w:val="26"/>
          <w:szCs w:val="26"/>
        </w:rPr>
        <w:t>...</w:t>
      </w:r>
      <w:r w:rsidR="00142F8D" w:rsidRPr="000842A5">
        <w:rPr>
          <w:rFonts w:ascii="Arial" w:hAnsi="Arial" w:cs="Arial"/>
          <w:sz w:val="26"/>
          <w:szCs w:val="26"/>
        </w:rPr>
        <w:t>..............</w:t>
      </w:r>
      <w:r w:rsidRPr="000842A5">
        <w:rPr>
          <w:rFonts w:ascii="Arial" w:hAnsi="Arial" w:cs="Arial"/>
          <w:sz w:val="26"/>
          <w:szCs w:val="26"/>
        </w:rPr>
        <w:t>..</w:t>
      </w:r>
      <w:r w:rsidR="00F13EA6">
        <w:rPr>
          <w:rFonts w:ascii="Arial" w:hAnsi="Arial" w:cs="Arial"/>
          <w:sz w:val="26"/>
          <w:szCs w:val="26"/>
        </w:rPr>
        <w:t>..</w:t>
      </w:r>
      <w:r w:rsidRPr="000842A5">
        <w:rPr>
          <w:rFonts w:ascii="Arial" w:hAnsi="Arial" w:cs="Arial"/>
          <w:sz w:val="26"/>
          <w:szCs w:val="26"/>
        </w:rPr>
        <w:t>.</w:t>
      </w:r>
      <w:r w:rsidR="00322194" w:rsidRPr="000842A5">
        <w:rPr>
          <w:rFonts w:ascii="Arial" w:hAnsi="Arial" w:cs="Arial"/>
          <w:sz w:val="26"/>
          <w:szCs w:val="26"/>
        </w:rPr>
        <w:t xml:space="preserve"> </w:t>
      </w:r>
      <w:r w:rsidR="00F13EA6">
        <w:rPr>
          <w:rFonts w:ascii="Arial" w:hAnsi="Arial" w:cs="Arial"/>
          <w:sz w:val="26"/>
          <w:szCs w:val="26"/>
        </w:rPr>
        <w:t>9</w:t>
      </w:r>
    </w:p>
    <w:p w14:paraId="2A4D9F3F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EE2FC30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4F1C881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AA5DB80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7E280C9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7737D35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4971A17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3D0DB44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E78A3BB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52E2994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6FDFB24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AE3005D" w14:textId="230C38D9" w:rsidR="00C8264B" w:rsidRPr="000842A5" w:rsidRDefault="00C8264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6F6F4BF" w14:textId="77777777" w:rsidR="00322194" w:rsidRPr="000842A5" w:rsidRDefault="00322194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191B9F8" w14:textId="77777777" w:rsidR="00142F8D" w:rsidRPr="000842A5" w:rsidRDefault="0082275B" w:rsidP="003221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b/>
          <w:sz w:val="26"/>
          <w:szCs w:val="26"/>
        </w:rPr>
        <w:lastRenderedPageBreak/>
        <w:t>Wstęp</w:t>
      </w:r>
      <w:r w:rsidR="00142F8D" w:rsidRPr="000842A5">
        <w:rPr>
          <w:rFonts w:ascii="Arial" w:hAnsi="Arial" w:cs="Arial"/>
          <w:b/>
          <w:sz w:val="26"/>
          <w:szCs w:val="26"/>
        </w:rPr>
        <w:t>.</w:t>
      </w:r>
      <w:r w:rsidRPr="000842A5">
        <w:rPr>
          <w:rFonts w:ascii="Arial" w:hAnsi="Arial" w:cs="Arial"/>
          <w:b/>
          <w:sz w:val="26"/>
          <w:szCs w:val="26"/>
        </w:rPr>
        <w:t xml:space="preserve"> </w:t>
      </w:r>
    </w:p>
    <w:p w14:paraId="4E980BD3" w14:textId="77777777" w:rsidR="000145A5" w:rsidRPr="000842A5" w:rsidRDefault="000145A5" w:rsidP="00322194">
      <w:pPr>
        <w:spacing w:line="360" w:lineRule="auto"/>
        <w:ind w:left="360"/>
        <w:jc w:val="both"/>
        <w:rPr>
          <w:rFonts w:ascii="Arial" w:hAnsi="Arial" w:cs="Arial"/>
          <w:b/>
          <w:sz w:val="26"/>
          <w:szCs w:val="26"/>
        </w:rPr>
      </w:pPr>
    </w:p>
    <w:p w14:paraId="3A0A885A" w14:textId="60E76087" w:rsidR="0082275B" w:rsidRPr="000842A5" w:rsidRDefault="0082275B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Zgodnie z art. 5a ust.</w:t>
      </w:r>
      <w:r w:rsidR="00983695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3 Ustawy o działalności pożytku publicznego</w:t>
      </w:r>
      <w:r w:rsidR="00322194" w:rsidRPr="000842A5">
        <w:rPr>
          <w:rFonts w:ascii="Arial" w:hAnsi="Arial" w:cs="Arial"/>
          <w:sz w:val="26"/>
          <w:szCs w:val="26"/>
        </w:rPr>
        <w:t xml:space="preserve">                                          </w:t>
      </w:r>
      <w:r w:rsidRPr="000842A5">
        <w:rPr>
          <w:rFonts w:ascii="Arial" w:hAnsi="Arial" w:cs="Arial"/>
          <w:sz w:val="26"/>
          <w:szCs w:val="26"/>
        </w:rPr>
        <w:t>i o wolontariacie z dnia 24 kwietnia 2003 roku (</w:t>
      </w:r>
      <w:r w:rsidR="009631C2" w:rsidRPr="000842A5">
        <w:rPr>
          <w:rFonts w:ascii="Arial" w:hAnsi="Arial" w:cs="Arial"/>
          <w:sz w:val="26"/>
          <w:szCs w:val="26"/>
        </w:rPr>
        <w:t>t.j. Dz. U. z 2023 r., poz. 571</w:t>
      </w:r>
      <w:r w:rsidRPr="000842A5">
        <w:rPr>
          <w:rFonts w:ascii="Arial" w:hAnsi="Arial" w:cs="Arial"/>
          <w:sz w:val="26"/>
          <w:szCs w:val="26"/>
        </w:rPr>
        <w:t>), Wójt Gminy jest zobowiązany przedstawić Radzie Gminy nie później niż do dnia 31 maja każdego roku, sprawozdanie z realiza</w:t>
      </w:r>
      <w:r w:rsidR="00142F8D" w:rsidRPr="000842A5">
        <w:rPr>
          <w:rFonts w:ascii="Arial" w:hAnsi="Arial" w:cs="Arial"/>
          <w:sz w:val="26"/>
          <w:szCs w:val="26"/>
        </w:rPr>
        <w:t xml:space="preserve">cji Programu współpracy </w:t>
      </w:r>
      <w:r w:rsidRPr="000842A5">
        <w:rPr>
          <w:rFonts w:ascii="Arial" w:hAnsi="Arial" w:cs="Arial"/>
          <w:sz w:val="26"/>
          <w:szCs w:val="26"/>
        </w:rPr>
        <w:t>z organizacjami pozarządowymi oraz innymi podmiotami prowadzącymi działalność pożytku publiczn</w:t>
      </w:r>
      <w:r w:rsidR="00142F8D" w:rsidRPr="000842A5">
        <w:rPr>
          <w:rFonts w:ascii="Arial" w:hAnsi="Arial" w:cs="Arial"/>
          <w:sz w:val="26"/>
          <w:szCs w:val="26"/>
        </w:rPr>
        <w:t>ego za rok poprzedni.</w:t>
      </w:r>
      <w:r w:rsidRPr="000842A5">
        <w:rPr>
          <w:rFonts w:ascii="Arial" w:hAnsi="Arial" w:cs="Arial"/>
          <w:sz w:val="26"/>
          <w:szCs w:val="26"/>
        </w:rPr>
        <w:t xml:space="preserve"> Program Współpracy Gminy </w:t>
      </w:r>
      <w:r w:rsidR="00142F8D" w:rsidRPr="000842A5">
        <w:rPr>
          <w:rFonts w:ascii="Arial" w:hAnsi="Arial" w:cs="Arial"/>
          <w:sz w:val="26"/>
          <w:szCs w:val="26"/>
        </w:rPr>
        <w:t>Bytoń</w:t>
      </w:r>
      <w:r w:rsidR="00983695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z Organizacjami Pozarządowymi oraz innymi podmiotami prowadzącymi działalność pożytku publicznego na 20</w:t>
      </w:r>
      <w:r w:rsidR="00983695" w:rsidRPr="000842A5">
        <w:rPr>
          <w:rFonts w:ascii="Arial" w:hAnsi="Arial" w:cs="Arial"/>
          <w:sz w:val="26"/>
          <w:szCs w:val="26"/>
        </w:rPr>
        <w:t>2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="00142F8D" w:rsidRPr="000842A5">
        <w:rPr>
          <w:rFonts w:ascii="Arial" w:hAnsi="Arial" w:cs="Arial"/>
          <w:sz w:val="26"/>
          <w:szCs w:val="26"/>
        </w:rPr>
        <w:t xml:space="preserve"> rok</w:t>
      </w:r>
      <w:r w:rsidRPr="000842A5">
        <w:rPr>
          <w:rFonts w:ascii="Arial" w:hAnsi="Arial" w:cs="Arial"/>
          <w:sz w:val="26"/>
          <w:szCs w:val="26"/>
        </w:rPr>
        <w:t>, został przyjęty</w:t>
      </w:r>
      <w:r w:rsidR="000145A5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 xml:space="preserve">Uchwałą Rady </w:t>
      </w:r>
      <w:r w:rsidR="009631C2" w:rsidRPr="000842A5">
        <w:rPr>
          <w:rFonts w:ascii="Arial" w:hAnsi="Arial" w:cs="Arial"/>
          <w:sz w:val="26"/>
          <w:szCs w:val="26"/>
        </w:rPr>
        <w:t xml:space="preserve">Gminy Bytoń Nr LVIII/406/23 z </w:t>
      </w:r>
      <w:r w:rsidR="00B65728" w:rsidRPr="000842A5">
        <w:rPr>
          <w:rFonts w:ascii="Arial" w:hAnsi="Arial" w:cs="Arial"/>
          <w:sz w:val="26"/>
          <w:szCs w:val="26"/>
        </w:rPr>
        <w:t xml:space="preserve">dnia </w:t>
      </w:r>
      <w:r w:rsidR="009631C2" w:rsidRPr="000842A5">
        <w:rPr>
          <w:rFonts w:ascii="Arial" w:hAnsi="Arial" w:cs="Arial"/>
          <w:sz w:val="26"/>
          <w:szCs w:val="26"/>
        </w:rPr>
        <w:t>30</w:t>
      </w:r>
      <w:r w:rsidR="00B65728" w:rsidRPr="000842A5">
        <w:rPr>
          <w:rFonts w:ascii="Arial" w:hAnsi="Arial" w:cs="Arial"/>
          <w:sz w:val="26"/>
          <w:szCs w:val="26"/>
        </w:rPr>
        <w:t xml:space="preserve"> listopada 202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="00B65728" w:rsidRPr="000842A5">
        <w:rPr>
          <w:rFonts w:ascii="Arial" w:hAnsi="Arial" w:cs="Arial"/>
          <w:sz w:val="26"/>
          <w:szCs w:val="26"/>
        </w:rPr>
        <w:t xml:space="preserve"> r.</w:t>
      </w:r>
      <w:r w:rsidRPr="000842A5">
        <w:rPr>
          <w:rFonts w:ascii="Arial" w:hAnsi="Arial" w:cs="Arial"/>
          <w:sz w:val="26"/>
          <w:szCs w:val="26"/>
        </w:rPr>
        <w:t xml:space="preserve"> Wcześniej Projekt Programu został poddany konsultacjom społecznym</w:t>
      </w:r>
      <w:r w:rsidR="001B633C" w:rsidRPr="000842A5">
        <w:rPr>
          <w:rFonts w:ascii="Arial" w:hAnsi="Arial" w:cs="Arial"/>
          <w:sz w:val="26"/>
          <w:szCs w:val="26"/>
        </w:rPr>
        <w:t xml:space="preserve">, </w:t>
      </w:r>
      <w:r w:rsidRPr="000842A5">
        <w:rPr>
          <w:rFonts w:ascii="Arial" w:hAnsi="Arial" w:cs="Arial"/>
          <w:sz w:val="26"/>
          <w:szCs w:val="26"/>
        </w:rPr>
        <w:t>a informacja o tym umieszczona została w Biuletynie Informacji Publicznej,</w:t>
      </w:r>
      <w:r w:rsidR="001B633C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 xml:space="preserve">na stronie internetowej Urzędu Gminy oraz na tablicy ogłoszeń. </w:t>
      </w:r>
    </w:p>
    <w:p w14:paraId="411DBCD0" w14:textId="77777777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</w:t>
      </w:r>
    </w:p>
    <w:p w14:paraId="2CE1426B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8BDC7F4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3ACC79E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1672A210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6BFF2FD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CD9B012" w14:textId="77777777" w:rsidR="00142F8D" w:rsidRPr="000842A5" w:rsidRDefault="00142F8D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B5CE9DA" w14:textId="6F5B58E5" w:rsidR="000145A5" w:rsidRPr="000842A5" w:rsidRDefault="000145A5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3F3E125" w14:textId="77777777" w:rsidR="00322194" w:rsidRDefault="00322194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ACDC638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5514BB4" w14:textId="77777777" w:rsidR="00F13EA6" w:rsidRPr="000842A5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6845040" w14:textId="77777777" w:rsidR="00142F8D" w:rsidRPr="000842A5" w:rsidRDefault="0082275B" w:rsidP="003221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b/>
          <w:sz w:val="26"/>
          <w:szCs w:val="26"/>
        </w:rPr>
        <w:lastRenderedPageBreak/>
        <w:t>Współpraca o charakterze finansowym</w:t>
      </w:r>
      <w:r w:rsidR="00142F8D" w:rsidRPr="000842A5">
        <w:rPr>
          <w:rFonts w:ascii="Arial" w:hAnsi="Arial" w:cs="Arial"/>
          <w:b/>
          <w:sz w:val="26"/>
          <w:szCs w:val="26"/>
        </w:rPr>
        <w:t>.</w:t>
      </w:r>
    </w:p>
    <w:p w14:paraId="0D076B10" w14:textId="77777777" w:rsidR="000145A5" w:rsidRPr="000842A5" w:rsidRDefault="000145A5" w:rsidP="00322194">
      <w:pPr>
        <w:pStyle w:val="Akapitzlist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70A3070C" w14:textId="685EC0A2" w:rsidR="00855BBB" w:rsidRPr="000842A5" w:rsidRDefault="00855BBB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Stosownie do zapisów Programu współpraca Gminy Bytoń</w:t>
      </w:r>
      <w:r w:rsidR="00322194" w:rsidRPr="000842A5">
        <w:rPr>
          <w:rFonts w:ascii="Arial" w:hAnsi="Arial" w:cs="Arial"/>
          <w:sz w:val="26"/>
          <w:szCs w:val="26"/>
        </w:rPr>
        <w:t xml:space="preserve"> </w:t>
      </w:r>
      <w:r w:rsidR="00B65728" w:rsidRPr="000842A5">
        <w:rPr>
          <w:rFonts w:ascii="Arial" w:hAnsi="Arial" w:cs="Arial"/>
          <w:sz w:val="26"/>
          <w:szCs w:val="26"/>
        </w:rPr>
        <w:t xml:space="preserve">                                      </w:t>
      </w:r>
      <w:r w:rsidRPr="000842A5">
        <w:rPr>
          <w:rFonts w:ascii="Arial" w:hAnsi="Arial" w:cs="Arial"/>
          <w:sz w:val="26"/>
          <w:szCs w:val="26"/>
        </w:rPr>
        <w:t>z organizacjami pozarządowymi i innymi podmiotami w 20</w:t>
      </w:r>
      <w:r w:rsidR="00983695" w:rsidRPr="000842A5">
        <w:rPr>
          <w:rFonts w:ascii="Arial" w:hAnsi="Arial" w:cs="Arial"/>
          <w:sz w:val="26"/>
          <w:szCs w:val="26"/>
        </w:rPr>
        <w:t>2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Pr="000842A5">
        <w:rPr>
          <w:rFonts w:ascii="Arial" w:hAnsi="Arial" w:cs="Arial"/>
          <w:sz w:val="26"/>
          <w:szCs w:val="26"/>
        </w:rPr>
        <w:t xml:space="preserve"> roku była prowadzona poprzez: </w:t>
      </w:r>
    </w:p>
    <w:p w14:paraId="39524714" w14:textId="77777777" w:rsidR="00855BBB" w:rsidRPr="000842A5" w:rsidRDefault="00855BBB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1) zlecanie organizacjom pozarządowym i innym podmiotom realizacji zadań publicznych na zasadach określonych w ustawie; </w:t>
      </w:r>
    </w:p>
    <w:p w14:paraId="247D9D83" w14:textId="77777777" w:rsidR="00855BBB" w:rsidRPr="000842A5" w:rsidRDefault="00855BBB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2) udostępnianie organizacjom pozarządowym lokali; </w:t>
      </w:r>
    </w:p>
    <w:p w14:paraId="02107CDD" w14:textId="77777777" w:rsidR="00855BBB" w:rsidRPr="000842A5" w:rsidRDefault="00855BBB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3) konsultowanie z organizacjami pozarządowymi i innymi podmiotami projektów aktów normatywnych w dziedzinach dotyczących działalności statutowej tych organizacji i podmiotów.  </w:t>
      </w:r>
    </w:p>
    <w:p w14:paraId="4D92EEB2" w14:textId="7B85EA22" w:rsidR="00855BBB" w:rsidRPr="000842A5" w:rsidRDefault="00855BBB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Główną formą współpracy Gminy Bytoń z organizacjami pozarządowymi </w:t>
      </w:r>
      <w:r w:rsidR="00322194" w:rsidRPr="000842A5">
        <w:rPr>
          <w:rFonts w:ascii="Arial" w:hAnsi="Arial" w:cs="Arial"/>
          <w:sz w:val="26"/>
          <w:szCs w:val="26"/>
        </w:rPr>
        <w:t xml:space="preserve">             </w:t>
      </w:r>
      <w:r w:rsidRPr="000842A5">
        <w:rPr>
          <w:rFonts w:ascii="Arial" w:hAnsi="Arial" w:cs="Arial"/>
          <w:sz w:val="26"/>
          <w:szCs w:val="26"/>
        </w:rPr>
        <w:t xml:space="preserve">i innymi podmiotami było zlecanie realizacji zadań publicznych w formie wspierania wykonywania zadań wraz z udzielaniem dotacji na dofinansowanie ich realizacji.  </w:t>
      </w:r>
    </w:p>
    <w:p w14:paraId="18DBF64A" w14:textId="210CF207" w:rsidR="00724FBF" w:rsidRPr="000842A5" w:rsidRDefault="00855BBB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Współpraca Gminy Bytoń z organizacjami pozarządowymi i innymi podmiotami w 20</w:t>
      </w:r>
      <w:r w:rsidR="00983695" w:rsidRPr="000842A5">
        <w:rPr>
          <w:rFonts w:ascii="Arial" w:hAnsi="Arial" w:cs="Arial"/>
          <w:sz w:val="26"/>
          <w:szCs w:val="26"/>
        </w:rPr>
        <w:t>2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Pr="000842A5">
        <w:rPr>
          <w:rFonts w:ascii="Arial" w:hAnsi="Arial" w:cs="Arial"/>
          <w:sz w:val="26"/>
          <w:szCs w:val="26"/>
        </w:rPr>
        <w:t xml:space="preserve"> roku była realizowana w następujących obszarach sfery zadań publicznych określonych w art. 4 ust. 1 ustawy o działalności pożytku publicznego i o wolontariacie:  </w:t>
      </w:r>
    </w:p>
    <w:p w14:paraId="6FD62E87" w14:textId="49063058" w:rsidR="00724FBF" w:rsidRPr="000842A5" w:rsidRDefault="000842A5" w:rsidP="008201F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trzy</w:t>
      </w:r>
      <w:r w:rsidR="0082275B" w:rsidRPr="000842A5">
        <w:rPr>
          <w:rFonts w:ascii="Arial" w:hAnsi="Arial" w:cs="Arial"/>
          <w:sz w:val="26"/>
          <w:szCs w:val="26"/>
        </w:rPr>
        <w:t xml:space="preserve"> w ramach Gminnego Programu Profilaktyki i Rozwiązywania Problemów Alkoholowych oraz Przeciwdziałania Narkomanii na rok 20</w:t>
      </w:r>
      <w:r w:rsidR="00983695" w:rsidRPr="000842A5">
        <w:rPr>
          <w:rFonts w:ascii="Arial" w:hAnsi="Arial" w:cs="Arial"/>
          <w:sz w:val="26"/>
          <w:szCs w:val="26"/>
        </w:rPr>
        <w:t>2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="0082275B" w:rsidRPr="000842A5">
        <w:rPr>
          <w:rFonts w:ascii="Arial" w:hAnsi="Arial" w:cs="Arial"/>
          <w:sz w:val="26"/>
          <w:szCs w:val="26"/>
        </w:rPr>
        <w:t xml:space="preserve"> z zakresu </w:t>
      </w:r>
      <w:r w:rsidR="00DA533B" w:rsidRPr="000842A5">
        <w:rPr>
          <w:rFonts w:ascii="Arial" w:eastAsia="FangSong" w:hAnsi="Arial" w:cs="Arial"/>
          <w:sz w:val="26"/>
          <w:szCs w:val="26"/>
        </w:rPr>
        <w:t>wspomagania działalności instytucji, stowarzyszeń i osób fizycznych oraz wolontariatu</w:t>
      </w:r>
      <w:r w:rsidR="00DA533B" w:rsidRPr="000842A5">
        <w:rPr>
          <w:rFonts w:ascii="Arial" w:eastAsia="MS Mincho" w:hAnsi="Arial" w:cs="Arial"/>
          <w:sz w:val="26"/>
          <w:szCs w:val="26"/>
        </w:rPr>
        <w:t xml:space="preserve"> służącej rozwiązywaniu problemów alkoholowych oraz </w:t>
      </w:r>
      <w:r w:rsidR="00DA533B" w:rsidRPr="000842A5">
        <w:rPr>
          <w:rFonts w:ascii="Arial" w:hAnsi="Arial" w:cs="Arial"/>
          <w:sz w:val="26"/>
          <w:szCs w:val="26"/>
        </w:rPr>
        <w:t>przeciwdziałania narkomanii,</w:t>
      </w:r>
      <w:r w:rsidR="00DA533B" w:rsidRPr="000842A5">
        <w:rPr>
          <w:rFonts w:ascii="Arial" w:eastAsia="MS Mincho" w:hAnsi="Arial" w:cs="Arial"/>
          <w:sz w:val="26"/>
          <w:szCs w:val="26"/>
        </w:rPr>
        <w:t xml:space="preserve"> </w:t>
      </w:r>
    </w:p>
    <w:p w14:paraId="06C3EDBA" w14:textId="4D9899EA" w:rsidR="00DA533B" w:rsidRPr="000842A5" w:rsidRDefault="000842A5" w:rsidP="003221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jeden </w:t>
      </w:r>
      <w:r w:rsidR="00DA533B" w:rsidRPr="000842A5">
        <w:rPr>
          <w:rFonts w:ascii="Arial" w:hAnsi="Arial" w:cs="Arial"/>
          <w:sz w:val="26"/>
          <w:szCs w:val="26"/>
        </w:rPr>
        <w:t xml:space="preserve">z </w:t>
      </w:r>
      <w:r w:rsidR="00DA533B" w:rsidRPr="000842A5">
        <w:rPr>
          <w:rFonts w:ascii="Arial" w:eastAsia="FangSong" w:hAnsi="Arial" w:cs="Arial"/>
          <w:sz w:val="26"/>
          <w:szCs w:val="26"/>
        </w:rPr>
        <w:t>zakresu upowszechniania kultury fizycznej, sportu</w:t>
      </w:r>
      <w:r w:rsidR="00E16ACE" w:rsidRPr="000842A5">
        <w:rPr>
          <w:rFonts w:ascii="Arial" w:eastAsia="FangSong" w:hAnsi="Arial" w:cs="Arial"/>
          <w:sz w:val="26"/>
          <w:szCs w:val="26"/>
        </w:rPr>
        <w:t xml:space="preserve"> </w:t>
      </w:r>
      <w:r w:rsidRPr="000842A5">
        <w:rPr>
          <w:rFonts w:ascii="Arial" w:eastAsia="FangSong" w:hAnsi="Arial" w:cs="Arial"/>
          <w:sz w:val="26"/>
          <w:szCs w:val="26"/>
        </w:rPr>
        <w:t xml:space="preserve">                         </w:t>
      </w:r>
      <w:r w:rsidR="00DA533B" w:rsidRPr="000842A5">
        <w:rPr>
          <w:rFonts w:ascii="Arial" w:eastAsia="FangSong" w:hAnsi="Arial" w:cs="Arial"/>
          <w:sz w:val="26"/>
          <w:szCs w:val="26"/>
        </w:rPr>
        <w:t>i rekreacji, zw</w:t>
      </w:r>
      <w:r w:rsidR="00DA533B" w:rsidRPr="000842A5">
        <w:rPr>
          <w:rFonts w:ascii="Arial" w:eastAsia="MS Mincho" w:hAnsi="Arial" w:cs="Arial"/>
          <w:sz w:val="26"/>
          <w:szCs w:val="26"/>
        </w:rPr>
        <w:t>łaszcza w dyscyplinie: piłka nożna, tenis stołowy, piłka plażowa, siatkówka.</w:t>
      </w:r>
    </w:p>
    <w:p w14:paraId="2583B5A4" w14:textId="77777777" w:rsidR="00285694" w:rsidRPr="000842A5" w:rsidRDefault="00285694" w:rsidP="00322194">
      <w:pPr>
        <w:pStyle w:val="Akapitzlist"/>
        <w:spacing w:line="360" w:lineRule="auto"/>
        <w:ind w:left="1428"/>
        <w:jc w:val="both"/>
        <w:rPr>
          <w:rFonts w:ascii="Arial" w:hAnsi="Arial" w:cs="Arial"/>
          <w:sz w:val="26"/>
          <w:szCs w:val="26"/>
        </w:rPr>
      </w:pPr>
    </w:p>
    <w:p w14:paraId="48DC097A" w14:textId="43A77C52" w:rsidR="00855BBB" w:rsidRPr="000842A5" w:rsidRDefault="00855BBB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lastRenderedPageBreak/>
        <w:t>W 20</w:t>
      </w:r>
      <w:r w:rsidR="00983695" w:rsidRPr="000842A5">
        <w:rPr>
          <w:rFonts w:ascii="Arial" w:hAnsi="Arial" w:cs="Arial"/>
          <w:sz w:val="26"/>
          <w:szCs w:val="26"/>
        </w:rPr>
        <w:t>2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Pr="000842A5">
        <w:rPr>
          <w:rFonts w:ascii="Arial" w:hAnsi="Arial" w:cs="Arial"/>
          <w:sz w:val="26"/>
          <w:szCs w:val="26"/>
        </w:rPr>
        <w:t xml:space="preserve"> roku ogłoszony został 1 konkurs ofert oraz trwał </w:t>
      </w:r>
      <w:r w:rsidR="001B633C" w:rsidRPr="000842A5">
        <w:rPr>
          <w:rFonts w:ascii="Arial" w:hAnsi="Arial" w:cs="Arial"/>
          <w:sz w:val="26"/>
          <w:szCs w:val="26"/>
        </w:rPr>
        <w:t xml:space="preserve">ciągły </w:t>
      </w:r>
      <w:r w:rsidRPr="000842A5">
        <w:rPr>
          <w:rFonts w:ascii="Arial" w:hAnsi="Arial" w:cs="Arial"/>
          <w:sz w:val="26"/>
          <w:szCs w:val="26"/>
        </w:rPr>
        <w:t>nabór ofert w trybie pozakonkursowym</w:t>
      </w:r>
      <w:r w:rsidR="00800972" w:rsidRPr="000842A5">
        <w:rPr>
          <w:rFonts w:ascii="Arial" w:hAnsi="Arial" w:cs="Arial"/>
          <w:sz w:val="26"/>
          <w:szCs w:val="26"/>
        </w:rPr>
        <w:t>.</w:t>
      </w:r>
      <w:r w:rsidRPr="000842A5">
        <w:rPr>
          <w:rFonts w:ascii="Arial" w:hAnsi="Arial" w:cs="Arial"/>
          <w:sz w:val="26"/>
          <w:szCs w:val="26"/>
        </w:rPr>
        <w:t xml:space="preserve"> </w:t>
      </w:r>
      <w:r w:rsidR="00800972" w:rsidRPr="000842A5">
        <w:rPr>
          <w:rFonts w:ascii="Arial" w:hAnsi="Arial" w:cs="Arial"/>
          <w:sz w:val="26"/>
          <w:szCs w:val="26"/>
        </w:rPr>
        <w:t>Ł</w:t>
      </w:r>
      <w:r w:rsidR="00724FBF" w:rsidRPr="000842A5">
        <w:rPr>
          <w:rFonts w:ascii="Arial" w:hAnsi="Arial" w:cs="Arial"/>
          <w:sz w:val="26"/>
          <w:szCs w:val="26"/>
        </w:rPr>
        <w:t>ącznie w</w:t>
      </w:r>
      <w:r w:rsidR="0082275B" w:rsidRPr="000842A5">
        <w:rPr>
          <w:rFonts w:ascii="Arial" w:hAnsi="Arial" w:cs="Arial"/>
          <w:sz w:val="26"/>
          <w:szCs w:val="26"/>
        </w:rPr>
        <w:t xml:space="preserve"> </w:t>
      </w:r>
      <w:r w:rsidR="00724FBF" w:rsidRPr="000842A5">
        <w:rPr>
          <w:rFonts w:ascii="Arial" w:hAnsi="Arial" w:cs="Arial"/>
          <w:sz w:val="26"/>
          <w:szCs w:val="26"/>
        </w:rPr>
        <w:t>1</w:t>
      </w:r>
      <w:r w:rsidR="0082275B" w:rsidRPr="000842A5">
        <w:rPr>
          <w:rFonts w:ascii="Arial" w:hAnsi="Arial" w:cs="Arial"/>
          <w:sz w:val="26"/>
          <w:szCs w:val="26"/>
        </w:rPr>
        <w:t xml:space="preserve"> konkurs</w:t>
      </w:r>
      <w:r w:rsidR="00724FBF" w:rsidRPr="000842A5">
        <w:rPr>
          <w:rFonts w:ascii="Arial" w:hAnsi="Arial" w:cs="Arial"/>
          <w:sz w:val="26"/>
          <w:szCs w:val="26"/>
        </w:rPr>
        <w:t>ie</w:t>
      </w:r>
      <w:r w:rsidR="00AF3842" w:rsidRPr="000842A5">
        <w:rPr>
          <w:rFonts w:ascii="Arial" w:hAnsi="Arial" w:cs="Arial"/>
          <w:sz w:val="26"/>
          <w:szCs w:val="26"/>
        </w:rPr>
        <w:t xml:space="preserve"> </w:t>
      </w:r>
      <w:r w:rsidR="0082275B" w:rsidRPr="000842A5">
        <w:rPr>
          <w:rFonts w:ascii="Arial" w:hAnsi="Arial" w:cs="Arial"/>
          <w:sz w:val="26"/>
          <w:szCs w:val="26"/>
        </w:rPr>
        <w:t>złożon</w:t>
      </w:r>
      <w:r w:rsidR="009631C2" w:rsidRPr="000842A5">
        <w:rPr>
          <w:rFonts w:ascii="Arial" w:hAnsi="Arial" w:cs="Arial"/>
          <w:sz w:val="26"/>
          <w:szCs w:val="26"/>
        </w:rPr>
        <w:t>e</w:t>
      </w:r>
      <w:r w:rsidR="0082275B" w:rsidRPr="000842A5">
        <w:rPr>
          <w:rFonts w:ascii="Arial" w:hAnsi="Arial" w:cs="Arial"/>
          <w:sz w:val="26"/>
          <w:szCs w:val="26"/>
        </w:rPr>
        <w:t xml:space="preserve"> został</w:t>
      </w:r>
      <w:r w:rsidR="009631C2" w:rsidRPr="000842A5">
        <w:rPr>
          <w:rFonts w:ascii="Arial" w:hAnsi="Arial" w:cs="Arial"/>
          <w:sz w:val="26"/>
          <w:szCs w:val="26"/>
        </w:rPr>
        <w:t>y</w:t>
      </w:r>
      <w:r w:rsidR="0082275B" w:rsidRPr="000842A5">
        <w:rPr>
          <w:rFonts w:ascii="Arial" w:hAnsi="Arial" w:cs="Arial"/>
          <w:sz w:val="26"/>
          <w:szCs w:val="26"/>
        </w:rPr>
        <w:t xml:space="preserve"> przez organizacje pozarządowe</w:t>
      </w:r>
      <w:r w:rsidR="00FA4250" w:rsidRPr="000842A5">
        <w:rPr>
          <w:rFonts w:ascii="Arial" w:hAnsi="Arial" w:cs="Arial"/>
          <w:sz w:val="26"/>
          <w:szCs w:val="26"/>
        </w:rPr>
        <w:t xml:space="preserve"> </w:t>
      </w:r>
      <w:r w:rsidR="009631C2" w:rsidRPr="000842A5">
        <w:rPr>
          <w:rFonts w:ascii="Arial" w:hAnsi="Arial" w:cs="Arial"/>
          <w:sz w:val="26"/>
          <w:szCs w:val="26"/>
        </w:rPr>
        <w:t>2</w:t>
      </w:r>
      <w:r w:rsidR="00724FBF" w:rsidRPr="000842A5">
        <w:rPr>
          <w:rFonts w:ascii="Arial" w:hAnsi="Arial" w:cs="Arial"/>
          <w:sz w:val="26"/>
          <w:szCs w:val="26"/>
        </w:rPr>
        <w:t xml:space="preserve"> ofert</w:t>
      </w:r>
      <w:r w:rsidR="00AF3842" w:rsidRPr="000842A5">
        <w:rPr>
          <w:rFonts w:ascii="Arial" w:hAnsi="Arial" w:cs="Arial"/>
          <w:sz w:val="26"/>
          <w:szCs w:val="26"/>
        </w:rPr>
        <w:t>y</w:t>
      </w:r>
      <w:r w:rsidR="00FA4250" w:rsidRPr="000842A5">
        <w:rPr>
          <w:rFonts w:ascii="Arial" w:hAnsi="Arial" w:cs="Arial"/>
          <w:sz w:val="26"/>
          <w:szCs w:val="26"/>
        </w:rPr>
        <w:t>, a w trybie pozakonkursowym złożon</w:t>
      </w:r>
      <w:r w:rsidR="009631C2" w:rsidRPr="000842A5">
        <w:rPr>
          <w:rFonts w:ascii="Arial" w:hAnsi="Arial" w:cs="Arial"/>
          <w:sz w:val="26"/>
          <w:szCs w:val="26"/>
        </w:rPr>
        <w:t>e</w:t>
      </w:r>
      <w:r w:rsidR="00FA4250" w:rsidRPr="000842A5">
        <w:rPr>
          <w:rFonts w:ascii="Arial" w:hAnsi="Arial" w:cs="Arial"/>
          <w:sz w:val="26"/>
          <w:szCs w:val="26"/>
        </w:rPr>
        <w:t xml:space="preserve"> </w:t>
      </w:r>
      <w:r w:rsidR="009631C2" w:rsidRPr="000842A5">
        <w:rPr>
          <w:rFonts w:ascii="Arial" w:hAnsi="Arial" w:cs="Arial"/>
          <w:sz w:val="26"/>
          <w:szCs w:val="26"/>
        </w:rPr>
        <w:t>zostały jedynie 2 o</w:t>
      </w:r>
      <w:r w:rsidR="00FA4250" w:rsidRPr="000842A5">
        <w:rPr>
          <w:rFonts w:ascii="Arial" w:hAnsi="Arial" w:cs="Arial"/>
          <w:sz w:val="26"/>
          <w:szCs w:val="26"/>
        </w:rPr>
        <w:t>fert</w:t>
      </w:r>
      <w:r w:rsidR="009631C2" w:rsidRPr="000842A5">
        <w:rPr>
          <w:rFonts w:ascii="Arial" w:hAnsi="Arial" w:cs="Arial"/>
          <w:sz w:val="26"/>
          <w:szCs w:val="26"/>
        </w:rPr>
        <w:t>y</w:t>
      </w:r>
      <w:r w:rsidR="00800972" w:rsidRPr="000842A5">
        <w:rPr>
          <w:rFonts w:ascii="Arial" w:hAnsi="Arial" w:cs="Arial"/>
          <w:sz w:val="26"/>
          <w:szCs w:val="26"/>
        </w:rPr>
        <w:t>.</w:t>
      </w:r>
    </w:p>
    <w:p w14:paraId="3C64704D" w14:textId="1DB5C2A5" w:rsidR="00FA4250" w:rsidRPr="000842A5" w:rsidRDefault="00FA4250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W</w:t>
      </w:r>
      <w:r w:rsidR="0082275B" w:rsidRPr="000842A5">
        <w:rPr>
          <w:rFonts w:ascii="Arial" w:hAnsi="Arial" w:cs="Arial"/>
          <w:sz w:val="26"/>
          <w:szCs w:val="26"/>
        </w:rPr>
        <w:t xml:space="preserve"> sumie podpisano </w:t>
      </w:r>
      <w:r w:rsidR="009631C2" w:rsidRPr="000842A5">
        <w:rPr>
          <w:rFonts w:ascii="Arial" w:hAnsi="Arial" w:cs="Arial"/>
          <w:sz w:val="26"/>
          <w:szCs w:val="26"/>
        </w:rPr>
        <w:t>4</w:t>
      </w:r>
      <w:r w:rsidR="0082275B" w:rsidRPr="000842A5">
        <w:rPr>
          <w:rFonts w:ascii="Arial" w:hAnsi="Arial" w:cs="Arial"/>
          <w:sz w:val="26"/>
          <w:szCs w:val="26"/>
        </w:rPr>
        <w:t xml:space="preserve"> um</w:t>
      </w:r>
      <w:r w:rsidR="009631C2" w:rsidRPr="000842A5">
        <w:rPr>
          <w:rFonts w:ascii="Arial" w:hAnsi="Arial" w:cs="Arial"/>
          <w:sz w:val="26"/>
          <w:szCs w:val="26"/>
        </w:rPr>
        <w:t>owy</w:t>
      </w:r>
      <w:r w:rsidR="0082275B" w:rsidRPr="000842A5">
        <w:rPr>
          <w:rFonts w:ascii="Arial" w:hAnsi="Arial" w:cs="Arial"/>
          <w:sz w:val="26"/>
          <w:szCs w:val="26"/>
        </w:rPr>
        <w:t xml:space="preserve"> na realizację zadań publicznych z</w:t>
      </w:r>
      <w:r w:rsidR="00E16ACE" w:rsidRPr="000842A5">
        <w:rPr>
          <w:rFonts w:ascii="Arial" w:hAnsi="Arial" w:cs="Arial"/>
          <w:sz w:val="26"/>
          <w:szCs w:val="26"/>
        </w:rPr>
        <w:t xml:space="preserve"> 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="00E16ACE" w:rsidRPr="000842A5">
        <w:rPr>
          <w:rFonts w:ascii="Arial" w:hAnsi="Arial" w:cs="Arial"/>
          <w:sz w:val="26"/>
          <w:szCs w:val="26"/>
        </w:rPr>
        <w:t xml:space="preserve"> </w:t>
      </w:r>
      <w:r w:rsidR="0082275B" w:rsidRPr="000842A5">
        <w:rPr>
          <w:rFonts w:ascii="Arial" w:hAnsi="Arial" w:cs="Arial"/>
          <w:sz w:val="26"/>
          <w:szCs w:val="26"/>
        </w:rPr>
        <w:t xml:space="preserve">organizacjami pozarządowymi </w:t>
      </w:r>
      <w:r w:rsidR="009631C2" w:rsidRPr="000842A5">
        <w:rPr>
          <w:rFonts w:ascii="Arial" w:hAnsi="Arial" w:cs="Arial"/>
          <w:sz w:val="26"/>
          <w:szCs w:val="26"/>
        </w:rPr>
        <w:t>-</w:t>
      </w:r>
      <w:r w:rsidR="0082275B" w:rsidRPr="000842A5">
        <w:rPr>
          <w:rFonts w:ascii="Arial" w:hAnsi="Arial" w:cs="Arial"/>
          <w:sz w:val="26"/>
          <w:szCs w:val="26"/>
        </w:rPr>
        <w:t xml:space="preserve"> podmiotami prowadzącymi działalność pożytku publicznego na łączną kwotę  </w:t>
      </w:r>
      <w:r w:rsidR="009631C2" w:rsidRPr="000842A5">
        <w:rPr>
          <w:rFonts w:ascii="Arial" w:hAnsi="Arial" w:cs="Arial"/>
          <w:sz w:val="26"/>
          <w:szCs w:val="26"/>
        </w:rPr>
        <w:t>19</w:t>
      </w:r>
      <w:r w:rsidR="008201F6" w:rsidRPr="000842A5">
        <w:rPr>
          <w:rFonts w:ascii="Arial" w:hAnsi="Arial" w:cs="Arial"/>
          <w:sz w:val="26"/>
          <w:szCs w:val="26"/>
        </w:rPr>
        <w:t>.</w:t>
      </w:r>
      <w:r w:rsidR="009631C2" w:rsidRPr="000842A5">
        <w:rPr>
          <w:rFonts w:ascii="Arial" w:hAnsi="Arial" w:cs="Arial"/>
          <w:sz w:val="26"/>
          <w:szCs w:val="26"/>
        </w:rPr>
        <w:t>5</w:t>
      </w:r>
      <w:r w:rsidR="008201F6" w:rsidRPr="000842A5">
        <w:rPr>
          <w:rFonts w:ascii="Arial" w:hAnsi="Arial" w:cs="Arial"/>
          <w:sz w:val="26"/>
          <w:szCs w:val="26"/>
        </w:rPr>
        <w:t>00</w:t>
      </w:r>
      <w:r w:rsidR="0082275B" w:rsidRPr="000842A5">
        <w:rPr>
          <w:rFonts w:ascii="Arial" w:hAnsi="Arial" w:cs="Arial"/>
          <w:sz w:val="26"/>
          <w:szCs w:val="26"/>
        </w:rPr>
        <w:t xml:space="preserve"> złotych.</w:t>
      </w:r>
      <w:r w:rsidRPr="000842A5">
        <w:rPr>
          <w:rFonts w:ascii="Arial" w:hAnsi="Arial" w:cs="Arial"/>
          <w:sz w:val="26"/>
          <w:szCs w:val="26"/>
        </w:rPr>
        <w:t xml:space="preserve"> Żadna kwota nie została zwrócona</w:t>
      </w:r>
      <w:r w:rsidR="00967731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do urzędu gminy jako dotacja niewykorzystana lub wykorzystana niezgodnie</w:t>
      </w:r>
      <w:r w:rsidR="00967731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z przeznaczeniem.</w:t>
      </w:r>
      <w:r w:rsidR="0082275B" w:rsidRPr="000842A5">
        <w:rPr>
          <w:rFonts w:ascii="Arial" w:hAnsi="Arial" w:cs="Arial"/>
          <w:sz w:val="26"/>
          <w:szCs w:val="26"/>
        </w:rPr>
        <w:t xml:space="preserve"> </w:t>
      </w:r>
    </w:p>
    <w:p w14:paraId="369B9AB1" w14:textId="360B2FBC" w:rsidR="0070194A" w:rsidRPr="000842A5" w:rsidRDefault="0082275B" w:rsidP="00D20D91">
      <w:pPr>
        <w:spacing w:line="360" w:lineRule="auto"/>
        <w:jc w:val="both"/>
        <w:rPr>
          <w:rFonts w:ascii="Arial" w:hAnsi="Arial" w:cs="Arial"/>
          <w:color w:val="FF0000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Poniżej zamieszczono szczegółowe </w:t>
      </w:r>
      <w:r w:rsidR="00FA4250" w:rsidRPr="000842A5">
        <w:rPr>
          <w:rFonts w:ascii="Arial" w:hAnsi="Arial" w:cs="Arial"/>
          <w:sz w:val="26"/>
          <w:szCs w:val="26"/>
        </w:rPr>
        <w:t>informacje o zadaniach i podmiotach</w:t>
      </w:r>
      <w:r w:rsidR="00B31477" w:rsidRPr="000842A5">
        <w:rPr>
          <w:rFonts w:ascii="Arial" w:hAnsi="Arial" w:cs="Arial"/>
          <w:sz w:val="26"/>
          <w:szCs w:val="26"/>
        </w:rPr>
        <w:t xml:space="preserve">                                       </w:t>
      </w:r>
      <w:r w:rsidR="00FA4250" w:rsidRPr="000842A5">
        <w:rPr>
          <w:rFonts w:ascii="Arial" w:hAnsi="Arial" w:cs="Arial"/>
          <w:sz w:val="26"/>
          <w:szCs w:val="26"/>
        </w:rPr>
        <w:t>je realizujących:</w:t>
      </w:r>
      <w:r w:rsidR="00AF3842" w:rsidRPr="000842A5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3307F4E8" w14:textId="77777777" w:rsidR="000842A5" w:rsidRPr="000842A5" w:rsidRDefault="000842A5" w:rsidP="00D20D9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B5D4A02" w14:textId="47874A8A" w:rsidR="00D20D91" w:rsidRPr="000842A5" w:rsidRDefault="00D20D91" w:rsidP="00D20D91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b/>
          <w:sz w:val="26"/>
          <w:szCs w:val="26"/>
        </w:rPr>
        <w:t xml:space="preserve">Zadanie Nr </w:t>
      </w:r>
      <w:r w:rsidR="009631C2" w:rsidRPr="000842A5">
        <w:rPr>
          <w:rFonts w:ascii="Arial" w:hAnsi="Arial" w:cs="Arial"/>
          <w:b/>
          <w:sz w:val="26"/>
          <w:szCs w:val="26"/>
        </w:rPr>
        <w:t>1</w:t>
      </w:r>
      <w:r w:rsidRPr="000842A5">
        <w:rPr>
          <w:rFonts w:ascii="Arial" w:hAnsi="Arial" w:cs="Arial"/>
          <w:b/>
          <w:sz w:val="26"/>
          <w:szCs w:val="26"/>
        </w:rPr>
        <w:t>/202</w:t>
      </w:r>
      <w:r w:rsidR="009631C2" w:rsidRPr="000842A5">
        <w:rPr>
          <w:rFonts w:ascii="Arial" w:hAnsi="Arial" w:cs="Arial"/>
          <w:b/>
          <w:sz w:val="26"/>
          <w:szCs w:val="26"/>
        </w:rPr>
        <w:t>3</w:t>
      </w:r>
    </w:p>
    <w:p w14:paraId="610A247A" w14:textId="1C874743" w:rsidR="0070194A" w:rsidRPr="000842A5" w:rsidRDefault="00281E50" w:rsidP="00D20D9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eastAsia="Calibri" w:hAnsi="Arial" w:cs="Arial"/>
          <w:sz w:val="26"/>
          <w:szCs w:val="26"/>
        </w:rPr>
        <w:t xml:space="preserve">Uczniowski Klub Sportowy „KUJAWIAK” </w:t>
      </w:r>
      <w:r w:rsidR="00AF3842" w:rsidRPr="000842A5">
        <w:rPr>
          <w:rFonts w:ascii="Arial" w:hAnsi="Arial" w:cs="Arial"/>
          <w:b/>
          <w:sz w:val="26"/>
          <w:szCs w:val="26"/>
        </w:rPr>
        <w:t xml:space="preserve">na zadanie </w:t>
      </w:r>
      <w:r w:rsidR="009631C2" w:rsidRPr="000842A5">
        <w:rPr>
          <w:rFonts w:ascii="Arial" w:eastAsia="FangSong" w:hAnsi="Arial" w:cs="Arial"/>
          <w:b/>
          <w:sz w:val="26"/>
          <w:szCs w:val="26"/>
        </w:rPr>
        <w:t>z zakresu rozwoju sportu dzieci i młodzieży, turystyki kwalifikowanej i rekreacji na terenie gminy Bytoń – „ŻYJ ZDROWO I NA SPORTOWO” – umowa nr 1/2023 z dnia 11 maja 2023 r.</w:t>
      </w:r>
      <w:r w:rsidR="00AF3842" w:rsidRPr="000842A5">
        <w:rPr>
          <w:rFonts w:ascii="Arial" w:hAnsi="Arial" w:cs="Arial"/>
          <w:sz w:val="26"/>
          <w:szCs w:val="26"/>
        </w:rPr>
        <w:t xml:space="preserve"> – kwota dofinansowania – </w:t>
      </w:r>
      <w:r w:rsidR="009631C2" w:rsidRPr="000842A5">
        <w:rPr>
          <w:rFonts w:ascii="Arial" w:hAnsi="Arial" w:cs="Arial"/>
          <w:sz w:val="26"/>
          <w:szCs w:val="26"/>
        </w:rPr>
        <w:t>4</w:t>
      </w:r>
      <w:r w:rsidR="00AF3842" w:rsidRPr="000842A5">
        <w:rPr>
          <w:rFonts w:ascii="Arial" w:hAnsi="Arial" w:cs="Arial"/>
          <w:sz w:val="26"/>
          <w:szCs w:val="26"/>
        </w:rPr>
        <w:t>.</w:t>
      </w:r>
      <w:r w:rsidR="009631C2" w:rsidRPr="000842A5">
        <w:rPr>
          <w:rFonts w:ascii="Arial" w:hAnsi="Arial" w:cs="Arial"/>
          <w:sz w:val="26"/>
          <w:szCs w:val="26"/>
        </w:rPr>
        <w:t>5</w:t>
      </w:r>
      <w:r w:rsidR="00AF3842" w:rsidRPr="000842A5">
        <w:rPr>
          <w:rFonts w:ascii="Arial" w:hAnsi="Arial" w:cs="Arial"/>
          <w:sz w:val="26"/>
          <w:szCs w:val="26"/>
        </w:rPr>
        <w:t xml:space="preserve">00,00 zł. </w:t>
      </w:r>
    </w:p>
    <w:p w14:paraId="076B6580" w14:textId="77777777" w:rsidR="000842A5" w:rsidRPr="000842A5" w:rsidRDefault="000842A5" w:rsidP="000842A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663310F7" w14:textId="534B3635" w:rsidR="000842A5" w:rsidRPr="000842A5" w:rsidRDefault="000842A5" w:rsidP="000842A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b/>
          <w:sz w:val="26"/>
          <w:szCs w:val="26"/>
        </w:rPr>
        <w:t>Zadanie Nr 2/2023</w:t>
      </w:r>
    </w:p>
    <w:p w14:paraId="79F7EC4D" w14:textId="3C01DB42" w:rsidR="00967731" w:rsidRPr="000842A5" w:rsidRDefault="000842A5" w:rsidP="000842A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Kujawskie Towarzystwo Sportowe „Polonia Bytoń” </w:t>
      </w:r>
      <w:r w:rsidRPr="000842A5">
        <w:rPr>
          <w:rFonts w:ascii="Arial" w:hAnsi="Arial" w:cs="Arial"/>
          <w:b/>
          <w:sz w:val="26"/>
          <w:szCs w:val="26"/>
        </w:rPr>
        <w:t xml:space="preserve">na </w:t>
      </w:r>
      <w:r w:rsidRPr="000842A5">
        <w:rPr>
          <w:rFonts w:ascii="Arial" w:eastAsia="FangSong" w:hAnsi="Arial" w:cs="Arial"/>
          <w:b/>
          <w:sz w:val="26"/>
          <w:szCs w:val="26"/>
        </w:rPr>
        <w:t xml:space="preserve">zadanie z </w:t>
      </w:r>
      <w:r w:rsidRPr="000842A5">
        <w:rPr>
          <w:rFonts w:ascii="Arial" w:hAnsi="Arial" w:cs="Arial"/>
          <w:b/>
          <w:sz w:val="26"/>
          <w:szCs w:val="26"/>
        </w:rPr>
        <w:t>zakresu ochrony zdrowia, w tym również realizacja zadań na rzecz wyrównywania poziomu życia mieszkańców Gminy oraz realizacji zadań GKRPA</w:t>
      </w:r>
      <w:r w:rsidRPr="000842A5">
        <w:rPr>
          <w:rFonts w:ascii="Arial" w:eastAsia="FangSong" w:hAnsi="Arial" w:cs="Arial"/>
          <w:b/>
          <w:sz w:val="26"/>
          <w:szCs w:val="26"/>
        </w:rPr>
        <w:t xml:space="preserve"> – </w:t>
      </w:r>
      <w:r w:rsidRPr="000842A5">
        <w:rPr>
          <w:rFonts w:ascii="Arial" w:eastAsia="FangSong" w:hAnsi="Arial" w:cs="Arial"/>
          <w:b/>
          <w:sz w:val="26"/>
          <w:szCs w:val="26"/>
        </w:rPr>
        <w:t xml:space="preserve">                                  </w:t>
      </w:r>
      <w:r w:rsidRPr="000842A5">
        <w:rPr>
          <w:rFonts w:ascii="Arial" w:eastAsia="FangSong" w:hAnsi="Arial" w:cs="Arial"/>
          <w:b/>
          <w:sz w:val="26"/>
          <w:szCs w:val="26"/>
        </w:rPr>
        <w:t>„Z SIATKÓWKĄ NA CO DZIEŃ” – umowa nr 2/2023 z dnia 11 maja 2023 r.</w:t>
      </w:r>
      <w:r w:rsidRPr="000842A5">
        <w:rPr>
          <w:rFonts w:ascii="Arial" w:hAnsi="Arial" w:cs="Arial"/>
          <w:sz w:val="26"/>
          <w:szCs w:val="26"/>
        </w:rPr>
        <w:t xml:space="preserve"> – kwota dofinansowania – 11.000,00 zł.</w:t>
      </w:r>
    </w:p>
    <w:p w14:paraId="2974EDF8" w14:textId="77777777" w:rsidR="000842A5" w:rsidRDefault="000842A5" w:rsidP="000842A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157CB94B" w14:textId="77777777" w:rsidR="00F13EA6" w:rsidRPr="000842A5" w:rsidRDefault="00F13EA6" w:rsidP="000842A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45FC2F5A" w14:textId="3E219599" w:rsidR="000842A5" w:rsidRPr="000842A5" w:rsidRDefault="000842A5" w:rsidP="000842A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b/>
          <w:sz w:val="26"/>
          <w:szCs w:val="26"/>
        </w:rPr>
        <w:lastRenderedPageBreak/>
        <w:t xml:space="preserve">Zadanie Nr </w:t>
      </w:r>
      <w:r w:rsidRPr="000842A5">
        <w:rPr>
          <w:rFonts w:ascii="Arial" w:hAnsi="Arial" w:cs="Arial"/>
          <w:b/>
          <w:sz w:val="26"/>
          <w:szCs w:val="26"/>
        </w:rPr>
        <w:t>3</w:t>
      </w:r>
      <w:r w:rsidRPr="000842A5">
        <w:rPr>
          <w:rFonts w:ascii="Arial" w:hAnsi="Arial" w:cs="Arial"/>
          <w:b/>
          <w:sz w:val="26"/>
          <w:szCs w:val="26"/>
        </w:rPr>
        <w:t>/202</w:t>
      </w:r>
      <w:r w:rsidRPr="000842A5">
        <w:rPr>
          <w:rFonts w:ascii="Arial" w:hAnsi="Arial" w:cs="Arial"/>
          <w:b/>
          <w:sz w:val="26"/>
          <w:szCs w:val="26"/>
        </w:rPr>
        <w:t>3</w:t>
      </w:r>
    </w:p>
    <w:p w14:paraId="751872E2" w14:textId="4D31F454" w:rsidR="000842A5" w:rsidRPr="000842A5" w:rsidRDefault="000842A5" w:rsidP="000842A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Kujawskie Towarzystwo Sportowe „Polonia Bytoń” </w:t>
      </w:r>
      <w:r w:rsidRPr="000842A5">
        <w:rPr>
          <w:rFonts w:ascii="Arial" w:hAnsi="Arial" w:cs="Arial"/>
          <w:b/>
          <w:sz w:val="26"/>
          <w:szCs w:val="26"/>
        </w:rPr>
        <w:t xml:space="preserve">na </w:t>
      </w:r>
      <w:r w:rsidRPr="000842A5">
        <w:rPr>
          <w:rFonts w:ascii="Arial" w:eastAsia="FangSong" w:hAnsi="Arial" w:cs="Arial"/>
          <w:b/>
          <w:sz w:val="26"/>
          <w:szCs w:val="26"/>
        </w:rPr>
        <w:t xml:space="preserve">zadanie z </w:t>
      </w:r>
      <w:r w:rsidRPr="000842A5">
        <w:rPr>
          <w:rFonts w:ascii="Arial" w:hAnsi="Arial" w:cs="Arial"/>
          <w:b/>
          <w:sz w:val="26"/>
          <w:szCs w:val="26"/>
        </w:rPr>
        <w:t xml:space="preserve">zakresu ochrony zdrowia, w tym również realizacja zadań na rzecz wyrównywania poziomu życia mieszkańców Gminy oraz realizacja zadań Gminnego Programu Profilaktyki i Rozwiązywania Problemów Alkoholowych oraz Narkomanii w roku 2023 </w:t>
      </w:r>
      <w:r w:rsidRPr="000842A5">
        <w:rPr>
          <w:rFonts w:ascii="Arial" w:eastAsia="FangSong" w:hAnsi="Arial" w:cs="Arial"/>
          <w:b/>
          <w:sz w:val="26"/>
          <w:szCs w:val="26"/>
        </w:rPr>
        <w:t xml:space="preserve">– „WAKACJE NA PLAŻY” – umowa nr 3/2023 </w:t>
      </w:r>
      <w:r w:rsidR="00F13EA6">
        <w:rPr>
          <w:rFonts w:ascii="Arial" w:eastAsia="FangSong" w:hAnsi="Arial" w:cs="Arial"/>
          <w:b/>
          <w:sz w:val="26"/>
          <w:szCs w:val="26"/>
        </w:rPr>
        <w:t xml:space="preserve">                 </w:t>
      </w:r>
      <w:r w:rsidRPr="000842A5">
        <w:rPr>
          <w:rFonts w:ascii="Arial" w:eastAsia="FangSong" w:hAnsi="Arial" w:cs="Arial"/>
          <w:b/>
          <w:sz w:val="26"/>
          <w:szCs w:val="26"/>
        </w:rPr>
        <w:t>z dnia 18 lipca 2023 r.</w:t>
      </w:r>
      <w:r w:rsidRPr="000842A5">
        <w:rPr>
          <w:rFonts w:ascii="Arial" w:hAnsi="Arial" w:cs="Arial"/>
          <w:sz w:val="26"/>
          <w:szCs w:val="26"/>
        </w:rPr>
        <w:t xml:space="preserve"> – kwota dofinansowania – 1.500,00 zł.</w:t>
      </w:r>
    </w:p>
    <w:p w14:paraId="76F96D74" w14:textId="77777777" w:rsidR="000842A5" w:rsidRPr="000842A5" w:rsidRDefault="000842A5" w:rsidP="00D20D91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29CDD51C" w14:textId="77777777" w:rsidR="000842A5" w:rsidRPr="000842A5" w:rsidRDefault="000842A5" w:rsidP="000842A5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b/>
          <w:sz w:val="26"/>
          <w:szCs w:val="26"/>
        </w:rPr>
        <w:t xml:space="preserve">Zadanie Nr 4/2023 </w:t>
      </w:r>
    </w:p>
    <w:p w14:paraId="48F91E44" w14:textId="0393E65E" w:rsidR="00E16ACE" w:rsidRPr="000842A5" w:rsidRDefault="000842A5" w:rsidP="000842A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eastAsia="Calibri" w:hAnsi="Arial" w:cs="Arial"/>
          <w:sz w:val="26"/>
          <w:szCs w:val="26"/>
        </w:rPr>
        <w:t>Klub Seniora „BYTONIACY”</w:t>
      </w:r>
      <w:r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b/>
          <w:sz w:val="26"/>
          <w:szCs w:val="26"/>
        </w:rPr>
        <w:t xml:space="preserve">na </w:t>
      </w:r>
      <w:r w:rsidRPr="000842A5">
        <w:rPr>
          <w:rFonts w:ascii="Arial" w:eastAsia="FangSong" w:hAnsi="Arial" w:cs="Arial"/>
          <w:b/>
          <w:sz w:val="26"/>
          <w:szCs w:val="26"/>
        </w:rPr>
        <w:t xml:space="preserve">zadanie z </w:t>
      </w:r>
      <w:r w:rsidRPr="000842A5">
        <w:rPr>
          <w:rFonts w:ascii="Arial" w:hAnsi="Arial" w:cs="Arial"/>
          <w:b/>
          <w:sz w:val="26"/>
          <w:szCs w:val="26"/>
        </w:rPr>
        <w:t xml:space="preserve">zakresu ochrony zdrowia, w tym również realizacja zadań na rzecz wyrównywania poziomu życia mieszkańców Gminy oraz realizacja zadań Gminnego Programu Profilaktyki i Rozwiązywania Problemów Alkoholowych oraz Narkomanii w roku 2023 </w:t>
      </w:r>
      <w:r w:rsidRPr="000842A5">
        <w:rPr>
          <w:rFonts w:ascii="Arial" w:eastAsia="FangSong" w:hAnsi="Arial" w:cs="Arial"/>
          <w:b/>
          <w:sz w:val="26"/>
          <w:szCs w:val="26"/>
        </w:rPr>
        <w:t xml:space="preserve">– „Integracja pokoleniowa w Klubie Seniora” – umowa nr 4/2023 z dnia 11 sierpnia 2023 r. </w:t>
      </w:r>
      <w:r w:rsidRPr="000842A5">
        <w:rPr>
          <w:rFonts w:ascii="Arial" w:hAnsi="Arial" w:cs="Arial"/>
          <w:sz w:val="26"/>
          <w:szCs w:val="26"/>
        </w:rPr>
        <w:t>– kwota dofinansowania – 2.500,00 zł.</w:t>
      </w:r>
    </w:p>
    <w:p w14:paraId="27EC49DA" w14:textId="77777777" w:rsidR="00322194" w:rsidRDefault="00322194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2E49DC6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AC88178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7D26FE5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4199605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992FA5A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16B460DF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25AED00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19D19593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BCBA354" w14:textId="77777777" w:rsidR="00F13EA6" w:rsidRPr="000842A5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67D37FB" w14:textId="3116CBD2" w:rsidR="000145A5" w:rsidRPr="000842A5" w:rsidRDefault="0082275B" w:rsidP="003221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b/>
          <w:sz w:val="26"/>
          <w:szCs w:val="26"/>
        </w:rPr>
        <w:lastRenderedPageBreak/>
        <w:t>Współpra</w:t>
      </w:r>
      <w:r w:rsidR="000145A5" w:rsidRPr="000842A5">
        <w:rPr>
          <w:rFonts w:ascii="Arial" w:hAnsi="Arial" w:cs="Arial"/>
          <w:b/>
          <w:sz w:val="26"/>
          <w:szCs w:val="26"/>
        </w:rPr>
        <w:t>ca o charakterze pozafinansowym.</w:t>
      </w:r>
    </w:p>
    <w:p w14:paraId="010CBBF7" w14:textId="77777777" w:rsidR="00322194" w:rsidRPr="000842A5" w:rsidRDefault="00322194" w:rsidP="00322194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</w:p>
    <w:p w14:paraId="0CD9575A" w14:textId="4E111984" w:rsidR="0082275B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  <w:u w:val="single"/>
        </w:rPr>
        <w:t xml:space="preserve">Działalność promocyjna i informacyjna </w:t>
      </w:r>
    </w:p>
    <w:p w14:paraId="08F8CFE5" w14:textId="69F31A6F" w:rsidR="00285694" w:rsidRPr="000842A5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Każdorazowo umieszczano na stronie internetowej Gminy </w:t>
      </w:r>
      <w:r w:rsidR="00285694" w:rsidRPr="000842A5">
        <w:rPr>
          <w:rFonts w:ascii="Arial" w:hAnsi="Arial" w:cs="Arial"/>
          <w:sz w:val="26"/>
          <w:szCs w:val="26"/>
        </w:rPr>
        <w:t>Bytoń</w:t>
      </w:r>
      <w:r w:rsidRPr="000842A5">
        <w:rPr>
          <w:rFonts w:ascii="Arial" w:hAnsi="Arial" w:cs="Arial"/>
          <w:sz w:val="26"/>
          <w:szCs w:val="26"/>
        </w:rPr>
        <w:t xml:space="preserve"> </w:t>
      </w:r>
      <w:hyperlink r:id="rId6" w:history="1">
        <w:r w:rsidR="00285694" w:rsidRPr="000842A5">
          <w:rPr>
            <w:rStyle w:val="Hipercze"/>
            <w:rFonts w:ascii="Arial" w:hAnsi="Arial" w:cs="Arial"/>
            <w:color w:val="auto"/>
            <w:sz w:val="26"/>
            <w:szCs w:val="26"/>
          </w:rPr>
          <w:t>www.byton.pl</w:t>
        </w:r>
      </w:hyperlink>
      <w:r w:rsidR="00285694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 xml:space="preserve"> informacje na temat konkursów,  w których oferty mogły składać organizacje pozarządowe, jak również informowano</w:t>
      </w:r>
      <w:r w:rsidR="00E16ACE" w:rsidRPr="000842A5">
        <w:rPr>
          <w:rFonts w:ascii="Arial" w:hAnsi="Arial" w:cs="Arial"/>
          <w:sz w:val="26"/>
          <w:szCs w:val="26"/>
        </w:rPr>
        <w:t xml:space="preserve"> </w:t>
      </w:r>
      <w:r w:rsidR="000842A5" w:rsidRPr="000842A5">
        <w:rPr>
          <w:rFonts w:ascii="Arial" w:hAnsi="Arial" w:cs="Arial"/>
          <w:sz w:val="26"/>
          <w:szCs w:val="26"/>
        </w:rPr>
        <w:t xml:space="preserve">                               </w:t>
      </w:r>
      <w:r w:rsidRPr="000842A5">
        <w:rPr>
          <w:rFonts w:ascii="Arial" w:hAnsi="Arial" w:cs="Arial"/>
          <w:sz w:val="26"/>
          <w:szCs w:val="26"/>
        </w:rPr>
        <w:t xml:space="preserve">o szkoleniach dla przedstawicieli organizacji pozarządowych oraz źródłach pozyskiwania pozabudżetowych środków finansowych. </w:t>
      </w:r>
    </w:p>
    <w:p w14:paraId="4FD23C75" w14:textId="5B53E1F9" w:rsidR="00983695" w:rsidRPr="000842A5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Stworzona została i na bieżąco aktualizowana baza teleadresowa organizacji pozarządowych, umożliwiająca wzajemne informowanie się Gminy </w:t>
      </w:r>
      <w:r w:rsidR="00285694" w:rsidRPr="000842A5">
        <w:rPr>
          <w:rFonts w:ascii="Arial" w:hAnsi="Arial" w:cs="Arial"/>
          <w:sz w:val="26"/>
          <w:szCs w:val="26"/>
        </w:rPr>
        <w:t>Bytoń</w:t>
      </w:r>
      <w:r w:rsidRPr="000842A5">
        <w:rPr>
          <w:rFonts w:ascii="Arial" w:hAnsi="Arial" w:cs="Arial"/>
          <w:sz w:val="26"/>
          <w:szCs w:val="26"/>
        </w:rPr>
        <w:t xml:space="preserve"> oraz organizacji działających na jej terenie  o kierunkach podejmowanych działań i współdziałania w celu zharmonizowania tych kierunków. Informacje, które dotyczyły NGO, oprócz umieszczania ich na stronie internetowej i w Biuletynie Informacji Publicznej, kierowane były do organizacji również drogą mailową.</w:t>
      </w:r>
    </w:p>
    <w:p w14:paraId="3E9D048C" w14:textId="77777777" w:rsidR="00983695" w:rsidRPr="000842A5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Na stronie internetowej Gminy </w:t>
      </w:r>
      <w:r w:rsidR="00285694" w:rsidRPr="000842A5">
        <w:rPr>
          <w:rFonts w:ascii="Arial" w:hAnsi="Arial" w:cs="Arial"/>
          <w:sz w:val="26"/>
          <w:szCs w:val="26"/>
        </w:rPr>
        <w:t>Bytoń</w:t>
      </w:r>
      <w:r w:rsidRPr="000842A5">
        <w:rPr>
          <w:rFonts w:ascii="Arial" w:hAnsi="Arial" w:cs="Arial"/>
          <w:sz w:val="26"/>
          <w:szCs w:val="26"/>
        </w:rPr>
        <w:t>, publikowano wszelkie informacje przekazywane przez organizacje, promujące wykonywaną przez nie działalność oraz informujące o organizowanych przez nie wydarzeniach.</w:t>
      </w:r>
    </w:p>
    <w:p w14:paraId="36CF503C" w14:textId="764A201B" w:rsidR="00285694" w:rsidRPr="000842A5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Organizowano w Urzędzie Gminy spotkania przedstawicieli Gminy </w:t>
      </w:r>
      <w:r w:rsidR="00285694" w:rsidRPr="000842A5">
        <w:rPr>
          <w:rFonts w:ascii="Arial" w:hAnsi="Arial" w:cs="Arial"/>
          <w:sz w:val="26"/>
          <w:szCs w:val="26"/>
        </w:rPr>
        <w:t>Bytoń</w:t>
      </w:r>
      <w:r w:rsidR="00967731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 xml:space="preserve">z przedstawicielami sektora pozarządowego i innymi zainteresowanymi, mające na celu wymianę poglądów dotyczących najważniejszych aspektów funkcjonowania organizacji pozarządowych oraz rozwój form współpracy. </w:t>
      </w:r>
    </w:p>
    <w:p w14:paraId="1151B032" w14:textId="77777777" w:rsidR="00675E51" w:rsidRPr="000842A5" w:rsidRDefault="0082275B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Zorganizowano dla przedstawicieli organizacji pozarządowych z terenu Gminy </w:t>
      </w:r>
      <w:r w:rsidR="00285694" w:rsidRPr="000842A5">
        <w:rPr>
          <w:rFonts w:ascii="Arial" w:hAnsi="Arial" w:cs="Arial"/>
          <w:sz w:val="26"/>
          <w:szCs w:val="26"/>
        </w:rPr>
        <w:t>Bytoń</w:t>
      </w:r>
      <w:r w:rsidRPr="000842A5">
        <w:rPr>
          <w:rFonts w:ascii="Arial" w:hAnsi="Arial" w:cs="Arial"/>
          <w:sz w:val="26"/>
          <w:szCs w:val="26"/>
        </w:rPr>
        <w:t xml:space="preserve"> szkolenie z zakresu przekazywania i rozliczania dotacji w trybie ustawy z dnia 24 kwietnia 2003</w:t>
      </w:r>
      <w:r w:rsidR="00285694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r. o działalności pożytku publicznego i o wolontaria</w:t>
      </w:r>
      <w:r w:rsidR="00285694" w:rsidRPr="000842A5">
        <w:rPr>
          <w:rFonts w:ascii="Arial" w:hAnsi="Arial" w:cs="Arial"/>
          <w:sz w:val="26"/>
          <w:szCs w:val="26"/>
        </w:rPr>
        <w:t>cie oraz przepisów wykonawczych</w:t>
      </w:r>
      <w:r w:rsidRPr="000842A5">
        <w:rPr>
          <w:rFonts w:ascii="Arial" w:hAnsi="Arial" w:cs="Arial"/>
          <w:sz w:val="26"/>
          <w:szCs w:val="26"/>
        </w:rPr>
        <w:t xml:space="preserve">. </w:t>
      </w:r>
    </w:p>
    <w:p w14:paraId="2EE5048C" w14:textId="55C42BD5" w:rsidR="00675E51" w:rsidRPr="000842A5" w:rsidRDefault="00675E51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Bezpłatnie wypożyczano salę konferencyjną oraz inne sale urzędu </w:t>
      </w:r>
      <w:r w:rsidR="00B31477" w:rsidRPr="000842A5">
        <w:rPr>
          <w:rFonts w:ascii="Arial" w:hAnsi="Arial" w:cs="Arial"/>
          <w:sz w:val="26"/>
          <w:szCs w:val="26"/>
        </w:rPr>
        <w:t xml:space="preserve">                                 </w:t>
      </w:r>
      <w:r w:rsidRPr="000842A5">
        <w:rPr>
          <w:rFonts w:ascii="Arial" w:hAnsi="Arial" w:cs="Arial"/>
          <w:sz w:val="26"/>
          <w:szCs w:val="26"/>
        </w:rPr>
        <w:t>na przeprowadzanie zebrań, spotkań  i konferencji.</w:t>
      </w:r>
    </w:p>
    <w:p w14:paraId="78AF5EEC" w14:textId="3ECFBF5A" w:rsidR="00675E51" w:rsidRPr="000842A5" w:rsidRDefault="00675E51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lastRenderedPageBreak/>
        <w:t>Udzielanie pomocy merytorycznej np. pomoc przy opracowywaniu ofert na dofinansowanie działań.</w:t>
      </w:r>
    </w:p>
    <w:p w14:paraId="45B5C961" w14:textId="6942BDBD" w:rsidR="00675E51" w:rsidRPr="000842A5" w:rsidRDefault="00675E51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Udzielanie pomocy w poszukiwaniu środków finansowych  z innych źródeł.</w:t>
      </w:r>
    </w:p>
    <w:p w14:paraId="729D79EB" w14:textId="765E3E19" w:rsidR="00675E51" w:rsidRPr="000842A5" w:rsidRDefault="00675E51" w:rsidP="0032219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Informacje o szkoleniach zewnętrznych dla organizacji pozarządowych.</w:t>
      </w:r>
    </w:p>
    <w:p w14:paraId="3591C547" w14:textId="30254BCA" w:rsidR="00675E51" w:rsidRPr="000842A5" w:rsidRDefault="00675E51" w:rsidP="00322194">
      <w:pPr>
        <w:spacing w:line="360" w:lineRule="auto"/>
        <w:ind w:left="432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Opisane formy współpracy pozafinansowej stanowią tylko wybrane przykłady z</w:t>
      </w:r>
      <w:r w:rsidRPr="000842A5">
        <w:rPr>
          <w:rFonts w:ascii="Arial" w:hAnsi="Arial" w:cs="Arial"/>
          <w:b/>
          <w:bCs/>
          <w:sz w:val="26"/>
          <w:szCs w:val="26"/>
        </w:rPr>
        <w:t> </w:t>
      </w:r>
      <w:r w:rsidRPr="000842A5">
        <w:rPr>
          <w:rFonts w:ascii="Arial" w:hAnsi="Arial" w:cs="Arial"/>
          <w:sz w:val="26"/>
          <w:szCs w:val="26"/>
        </w:rPr>
        <w:t>wielu działań, które były prowadzone w 202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Pr="000842A5">
        <w:rPr>
          <w:rFonts w:ascii="Arial" w:hAnsi="Arial" w:cs="Arial"/>
          <w:sz w:val="26"/>
          <w:szCs w:val="26"/>
        </w:rPr>
        <w:t xml:space="preserve"> roku.</w:t>
      </w:r>
    </w:p>
    <w:p w14:paraId="33F2600C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4525A0D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F79A046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1C5F3520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A09DEDD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5F89450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2B19560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4D3CB16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597042D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5A1D21E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A18EAE2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FB6E5FA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D204041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D182ED1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9D52D0A" w14:textId="77777777" w:rsidR="00F13EA6" w:rsidRDefault="00F13EA6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44F6ACF" w14:textId="2589058D" w:rsidR="00B31477" w:rsidRPr="000842A5" w:rsidRDefault="0082275B" w:rsidP="00322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 </w:t>
      </w:r>
    </w:p>
    <w:p w14:paraId="6F520B16" w14:textId="713C0A42" w:rsidR="00285694" w:rsidRPr="000842A5" w:rsidRDefault="000145A5" w:rsidP="0032219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842A5">
        <w:rPr>
          <w:rFonts w:ascii="Arial" w:hAnsi="Arial" w:cs="Arial"/>
          <w:b/>
          <w:sz w:val="26"/>
          <w:szCs w:val="26"/>
        </w:rPr>
        <w:lastRenderedPageBreak/>
        <w:t>Podsumowanie.</w:t>
      </w:r>
    </w:p>
    <w:p w14:paraId="30E6712B" w14:textId="77777777" w:rsidR="00B31477" w:rsidRPr="000842A5" w:rsidRDefault="00B31477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2C208851" w14:textId="6B2D31E5" w:rsidR="001A6FA0" w:rsidRPr="000842A5" w:rsidRDefault="0082275B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Realizując cele Programu Współpracy, Gmina </w:t>
      </w:r>
      <w:r w:rsidR="00285694" w:rsidRPr="000842A5">
        <w:rPr>
          <w:rFonts w:ascii="Arial" w:hAnsi="Arial" w:cs="Arial"/>
          <w:sz w:val="26"/>
          <w:szCs w:val="26"/>
        </w:rPr>
        <w:t>Bytoń</w:t>
      </w:r>
      <w:r w:rsidRPr="000842A5">
        <w:rPr>
          <w:rFonts w:ascii="Arial" w:hAnsi="Arial" w:cs="Arial"/>
          <w:sz w:val="26"/>
          <w:szCs w:val="26"/>
        </w:rPr>
        <w:t xml:space="preserve"> udzielała organizacjom pozarządowym w 20</w:t>
      </w:r>
      <w:r w:rsidR="00800972" w:rsidRPr="000842A5">
        <w:rPr>
          <w:rFonts w:ascii="Arial" w:hAnsi="Arial" w:cs="Arial"/>
          <w:sz w:val="26"/>
          <w:szCs w:val="26"/>
        </w:rPr>
        <w:t>2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Pr="000842A5">
        <w:rPr>
          <w:rFonts w:ascii="Arial" w:hAnsi="Arial" w:cs="Arial"/>
          <w:sz w:val="26"/>
          <w:szCs w:val="26"/>
        </w:rPr>
        <w:t xml:space="preserve"> roku wsparcia zarówno o charakterze finansowym jak</w:t>
      </w:r>
      <w:r w:rsidR="00967731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 xml:space="preserve">i pozafinansowym. Ogłoszono </w:t>
      </w:r>
      <w:r w:rsidR="00285694" w:rsidRPr="000842A5">
        <w:rPr>
          <w:rFonts w:ascii="Arial" w:hAnsi="Arial" w:cs="Arial"/>
          <w:sz w:val="26"/>
          <w:szCs w:val="26"/>
        </w:rPr>
        <w:t xml:space="preserve">1 </w:t>
      </w:r>
      <w:r w:rsidR="00C8264B" w:rsidRPr="000842A5">
        <w:rPr>
          <w:rFonts w:ascii="Arial" w:hAnsi="Arial" w:cs="Arial"/>
          <w:sz w:val="26"/>
          <w:szCs w:val="26"/>
        </w:rPr>
        <w:t xml:space="preserve">otwarty </w:t>
      </w:r>
      <w:r w:rsidR="00285694" w:rsidRPr="000842A5">
        <w:rPr>
          <w:rFonts w:ascii="Arial" w:hAnsi="Arial" w:cs="Arial"/>
          <w:sz w:val="26"/>
          <w:szCs w:val="26"/>
        </w:rPr>
        <w:t>konkurs</w:t>
      </w:r>
      <w:r w:rsidR="00C8264B" w:rsidRPr="000842A5">
        <w:rPr>
          <w:rFonts w:ascii="Arial" w:hAnsi="Arial" w:cs="Arial"/>
          <w:sz w:val="26"/>
          <w:szCs w:val="26"/>
        </w:rPr>
        <w:t xml:space="preserve"> ofert i nabór w trybie pozakonkursowym</w:t>
      </w:r>
      <w:r w:rsidRPr="000842A5">
        <w:rPr>
          <w:rFonts w:ascii="Arial" w:hAnsi="Arial" w:cs="Arial"/>
          <w:sz w:val="26"/>
          <w:szCs w:val="26"/>
        </w:rPr>
        <w:t>, w który</w:t>
      </w:r>
      <w:r w:rsidR="00C8264B" w:rsidRPr="000842A5">
        <w:rPr>
          <w:rFonts w:ascii="Arial" w:hAnsi="Arial" w:cs="Arial"/>
          <w:sz w:val="26"/>
          <w:szCs w:val="26"/>
        </w:rPr>
        <w:t>ch</w:t>
      </w:r>
      <w:r w:rsidRPr="000842A5">
        <w:rPr>
          <w:rFonts w:ascii="Arial" w:hAnsi="Arial" w:cs="Arial"/>
          <w:sz w:val="26"/>
          <w:szCs w:val="26"/>
        </w:rPr>
        <w:t xml:space="preserve"> udzielono wsparcia 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Pr="000842A5">
        <w:rPr>
          <w:rFonts w:ascii="Arial" w:hAnsi="Arial" w:cs="Arial"/>
          <w:sz w:val="26"/>
          <w:szCs w:val="26"/>
        </w:rPr>
        <w:t xml:space="preserve"> organizacjom pozarządowym na łączną kwotę </w:t>
      </w:r>
      <w:r w:rsidR="009631C2" w:rsidRPr="000842A5">
        <w:rPr>
          <w:rFonts w:ascii="Arial" w:hAnsi="Arial" w:cs="Arial"/>
          <w:sz w:val="26"/>
          <w:szCs w:val="26"/>
        </w:rPr>
        <w:t>19</w:t>
      </w:r>
      <w:r w:rsidR="008201F6" w:rsidRPr="000842A5">
        <w:rPr>
          <w:rFonts w:ascii="Arial" w:hAnsi="Arial" w:cs="Arial"/>
          <w:sz w:val="26"/>
          <w:szCs w:val="26"/>
        </w:rPr>
        <w:t xml:space="preserve"> </w:t>
      </w:r>
      <w:r w:rsidR="009631C2" w:rsidRPr="000842A5">
        <w:rPr>
          <w:rFonts w:ascii="Arial" w:hAnsi="Arial" w:cs="Arial"/>
          <w:sz w:val="26"/>
          <w:szCs w:val="26"/>
        </w:rPr>
        <w:t>5</w:t>
      </w:r>
      <w:r w:rsidR="008201F6" w:rsidRPr="000842A5">
        <w:rPr>
          <w:rFonts w:ascii="Arial" w:hAnsi="Arial" w:cs="Arial"/>
          <w:sz w:val="26"/>
          <w:szCs w:val="26"/>
        </w:rPr>
        <w:t>00</w:t>
      </w:r>
      <w:r w:rsidRPr="000842A5">
        <w:rPr>
          <w:rFonts w:ascii="Arial" w:hAnsi="Arial" w:cs="Arial"/>
          <w:sz w:val="26"/>
          <w:szCs w:val="26"/>
        </w:rPr>
        <w:t xml:space="preserve"> zł.  </w:t>
      </w:r>
    </w:p>
    <w:p w14:paraId="088A485D" w14:textId="22DF1AF1" w:rsidR="001A6FA0" w:rsidRPr="000842A5" w:rsidRDefault="00675E51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Uchwalony przez Radę </w:t>
      </w:r>
      <w:r w:rsidR="001A6FA0" w:rsidRPr="000842A5">
        <w:rPr>
          <w:rFonts w:ascii="Arial" w:hAnsi="Arial" w:cs="Arial"/>
          <w:sz w:val="26"/>
          <w:szCs w:val="26"/>
        </w:rPr>
        <w:t>Gminy w Bytoniu</w:t>
      </w:r>
      <w:r w:rsidRPr="000842A5">
        <w:rPr>
          <w:rFonts w:ascii="Arial" w:hAnsi="Arial" w:cs="Arial"/>
          <w:sz w:val="26"/>
          <w:szCs w:val="26"/>
        </w:rPr>
        <w:t xml:space="preserve"> roczny program współpracy uregulował czytelnie i jasno współpracę z organizacjami pozarządowymi na zasadach pomocniczości, suwerenności stron, partnerstwa, efektywności, uczciwej konkurencji i jawności.</w:t>
      </w:r>
    </w:p>
    <w:p w14:paraId="65139474" w14:textId="140659ED" w:rsidR="001A6FA0" w:rsidRPr="000842A5" w:rsidRDefault="00675E51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Wszystkie podmioty, z którymi zostały zawarte umowy na realizację zadań publicznych Gminy </w:t>
      </w:r>
      <w:r w:rsidR="001A6FA0" w:rsidRPr="000842A5">
        <w:rPr>
          <w:rFonts w:ascii="Arial" w:hAnsi="Arial" w:cs="Arial"/>
          <w:sz w:val="26"/>
          <w:szCs w:val="26"/>
        </w:rPr>
        <w:t xml:space="preserve">Bytoń </w:t>
      </w:r>
      <w:r w:rsidRPr="000842A5">
        <w:rPr>
          <w:rFonts w:ascii="Arial" w:hAnsi="Arial" w:cs="Arial"/>
          <w:sz w:val="26"/>
          <w:szCs w:val="26"/>
        </w:rPr>
        <w:t xml:space="preserve">przedmiot umowy wykonały zgodnie z ustawą z dnia  24 kwietnia 2003 r. o działalności pożytku publicznego i wolontariacie, Programem współpracy Gminy </w:t>
      </w:r>
      <w:r w:rsidR="009D7AB7" w:rsidRPr="000842A5">
        <w:rPr>
          <w:rFonts w:ascii="Arial" w:hAnsi="Arial" w:cs="Arial"/>
          <w:sz w:val="26"/>
          <w:szCs w:val="26"/>
        </w:rPr>
        <w:t xml:space="preserve">Bytoń </w:t>
      </w:r>
      <w:r w:rsidRPr="000842A5">
        <w:rPr>
          <w:rFonts w:ascii="Arial" w:hAnsi="Arial" w:cs="Arial"/>
          <w:sz w:val="26"/>
          <w:szCs w:val="26"/>
        </w:rPr>
        <w:t>z organizacjami pozarządowymi na 202</w:t>
      </w:r>
      <w:r w:rsidR="009631C2" w:rsidRPr="000842A5">
        <w:rPr>
          <w:rFonts w:ascii="Arial" w:hAnsi="Arial" w:cs="Arial"/>
          <w:sz w:val="26"/>
          <w:szCs w:val="26"/>
        </w:rPr>
        <w:t>3</w:t>
      </w:r>
      <w:r w:rsidRPr="000842A5">
        <w:rPr>
          <w:rFonts w:ascii="Arial" w:hAnsi="Arial" w:cs="Arial"/>
          <w:sz w:val="26"/>
          <w:szCs w:val="26"/>
        </w:rPr>
        <w:t xml:space="preserve"> r. oraz złożonymi ofertami. Osiągnięto cele realizacji zadań zakładane </w:t>
      </w:r>
      <w:r w:rsidR="00967731" w:rsidRPr="000842A5">
        <w:rPr>
          <w:rFonts w:ascii="Arial" w:hAnsi="Arial" w:cs="Arial"/>
          <w:sz w:val="26"/>
          <w:szCs w:val="26"/>
        </w:rPr>
        <w:t xml:space="preserve">                         </w:t>
      </w:r>
      <w:r w:rsidRPr="000842A5">
        <w:rPr>
          <w:rFonts w:ascii="Arial" w:hAnsi="Arial" w:cs="Arial"/>
          <w:sz w:val="26"/>
          <w:szCs w:val="26"/>
        </w:rPr>
        <w:t>w ofertach.</w:t>
      </w:r>
    </w:p>
    <w:p w14:paraId="3B3D39A5" w14:textId="178D05A4" w:rsidR="001A6FA0" w:rsidRPr="000842A5" w:rsidRDefault="00675E51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Przydzielone dotacje wykorzystano w sposób prawidłowy, odpowiadający kosztorysom zawartym w ofertach oraz zasadom określonym w umowie. Przy wydatkowaniu środków finansowych przestrzegano ustawy </w:t>
      </w:r>
      <w:r w:rsidR="00967731" w:rsidRPr="000842A5">
        <w:rPr>
          <w:rFonts w:ascii="Arial" w:hAnsi="Arial" w:cs="Arial"/>
          <w:sz w:val="26"/>
          <w:szCs w:val="26"/>
        </w:rPr>
        <w:t xml:space="preserve">              </w:t>
      </w:r>
      <w:r w:rsidRPr="000842A5">
        <w:rPr>
          <w:rFonts w:ascii="Arial" w:hAnsi="Arial" w:cs="Arial"/>
          <w:sz w:val="26"/>
          <w:szCs w:val="26"/>
        </w:rPr>
        <w:t>z dnia 27 sierpnia 2009 r. o finansach publicznych oraz ustawy z dnia 29 stycznia 2004 r. Prawo zamówień publicznych.</w:t>
      </w:r>
    </w:p>
    <w:p w14:paraId="7BA0DC76" w14:textId="02841380" w:rsidR="001A6FA0" w:rsidRPr="000842A5" w:rsidRDefault="00675E51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Dofinansowanie zadań realizowanych przez organizacje pozarządowe przyczyniło się do zrealizowania szeregu wartościowych przedsięwzięć</w:t>
      </w:r>
      <w:r w:rsidR="00F006D9" w:rsidRPr="000842A5">
        <w:rPr>
          <w:rFonts w:ascii="Arial" w:hAnsi="Arial" w:cs="Arial"/>
          <w:sz w:val="26"/>
          <w:szCs w:val="26"/>
        </w:rPr>
        <w:t xml:space="preserve"> </w:t>
      </w:r>
      <w:r w:rsidR="00967731" w:rsidRPr="000842A5">
        <w:rPr>
          <w:rFonts w:ascii="Arial" w:hAnsi="Arial" w:cs="Arial"/>
          <w:sz w:val="26"/>
          <w:szCs w:val="26"/>
        </w:rPr>
        <w:t xml:space="preserve">                           </w:t>
      </w:r>
      <w:r w:rsidRPr="000842A5">
        <w:rPr>
          <w:rFonts w:ascii="Arial" w:hAnsi="Arial" w:cs="Arial"/>
          <w:sz w:val="26"/>
          <w:szCs w:val="26"/>
        </w:rPr>
        <w:t>o charakterze gminnym i ponadgminnym, min:</w:t>
      </w:r>
    </w:p>
    <w:p w14:paraId="2081B3D2" w14:textId="2CF69B01" w:rsidR="00675E51" w:rsidRPr="000842A5" w:rsidRDefault="00675E51" w:rsidP="003221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promowania zdrowego stylu życia,</w:t>
      </w:r>
    </w:p>
    <w:p w14:paraId="2ADC3384" w14:textId="3A2D7663" w:rsidR="00675E51" w:rsidRPr="000842A5" w:rsidRDefault="00675E51" w:rsidP="003221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udziału w zajęciach sportowych młodych, zdolnych zawodników</w:t>
      </w:r>
      <w:r w:rsidR="00F006D9" w:rsidRPr="000842A5">
        <w:rPr>
          <w:rFonts w:ascii="Arial" w:hAnsi="Arial" w:cs="Arial"/>
          <w:sz w:val="26"/>
          <w:szCs w:val="26"/>
        </w:rPr>
        <w:t xml:space="preserve">                            </w:t>
      </w:r>
      <w:r w:rsidRPr="000842A5">
        <w:rPr>
          <w:rFonts w:ascii="Arial" w:hAnsi="Arial" w:cs="Arial"/>
          <w:sz w:val="26"/>
          <w:szCs w:val="26"/>
        </w:rPr>
        <w:t xml:space="preserve">w wybranej dyscyplinie sportu, zmniejszenia zagrożenia </w:t>
      </w:r>
      <w:r w:rsidRPr="000842A5">
        <w:rPr>
          <w:rFonts w:ascii="Arial" w:hAnsi="Arial" w:cs="Arial"/>
          <w:sz w:val="26"/>
          <w:szCs w:val="26"/>
        </w:rPr>
        <w:lastRenderedPageBreak/>
        <w:t>uzależnieniami</w:t>
      </w:r>
      <w:r w:rsidR="00967731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i patologiami wśród dzieci i młodzieży oraz zapewnienia opieki nad dziećmi z rodzin ubogich, niewydolnych wychowawczo i ekonomicznie</w:t>
      </w:r>
      <w:r w:rsidR="001A6FA0" w:rsidRPr="000842A5">
        <w:rPr>
          <w:rFonts w:ascii="Arial" w:hAnsi="Arial" w:cs="Arial"/>
          <w:sz w:val="26"/>
          <w:szCs w:val="26"/>
        </w:rPr>
        <w:t>,</w:t>
      </w:r>
    </w:p>
    <w:p w14:paraId="5CB11995" w14:textId="214ECED1" w:rsidR="00675E51" w:rsidRPr="000842A5" w:rsidRDefault="00675E51" w:rsidP="003221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integracji mieszkańców obszarów wiejskich,</w:t>
      </w:r>
    </w:p>
    <w:p w14:paraId="113FFD0E" w14:textId="77777777" w:rsidR="001A6FA0" w:rsidRPr="000842A5" w:rsidRDefault="00675E51" w:rsidP="0032219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integracji środowisk osób niepełnosprawnych oraz rozszerzenie zakresu działań mających na celu rehabilitację społeczną osób niepełnosprawnych.</w:t>
      </w:r>
    </w:p>
    <w:p w14:paraId="4805D7D3" w14:textId="0AB79639" w:rsidR="001A6FA0" w:rsidRPr="000842A5" w:rsidRDefault="00675E51" w:rsidP="00322194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>Program współpracy nadał odpowiednie znaczenie inicjatywom obywatelskim</w:t>
      </w:r>
      <w:r w:rsidR="009D7AB7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z udziałem sektora organizacji pozarządowych, tworząc warunki dla rozwoju instytucji społeczeństwa obywatelskiego i dialogu obywatelskiego. Dlatego kontynuacja współpracy</w:t>
      </w:r>
      <w:r w:rsidR="009D7AB7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z kompetentnymi i sprawnymi organizacjami, powinna być w dalszym ciągu realizowana.</w:t>
      </w:r>
    </w:p>
    <w:p w14:paraId="260EC194" w14:textId="32BB72BF" w:rsidR="00675E51" w:rsidRPr="000842A5" w:rsidRDefault="00675E51" w:rsidP="000A4228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842A5">
        <w:rPr>
          <w:rFonts w:ascii="Arial" w:hAnsi="Arial" w:cs="Arial"/>
          <w:sz w:val="26"/>
          <w:szCs w:val="26"/>
        </w:rPr>
        <w:t xml:space="preserve">Gmina </w:t>
      </w:r>
      <w:r w:rsidR="009D7AB7" w:rsidRPr="000842A5">
        <w:rPr>
          <w:rFonts w:ascii="Arial" w:hAnsi="Arial" w:cs="Arial"/>
          <w:sz w:val="26"/>
          <w:szCs w:val="26"/>
        </w:rPr>
        <w:t>Bytoń</w:t>
      </w:r>
      <w:r w:rsidRPr="000842A5">
        <w:rPr>
          <w:rFonts w:ascii="Arial" w:hAnsi="Arial" w:cs="Arial"/>
          <w:sz w:val="26"/>
          <w:szCs w:val="26"/>
        </w:rPr>
        <w:t xml:space="preserve"> zgodnie z zasadami konkursów wspierała zadania publiczne</w:t>
      </w:r>
      <w:r w:rsidR="00967731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do wysokości 9</w:t>
      </w:r>
      <w:r w:rsidR="009D7AB7" w:rsidRPr="000842A5">
        <w:rPr>
          <w:rFonts w:ascii="Arial" w:hAnsi="Arial" w:cs="Arial"/>
          <w:sz w:val="26"/>
          <w:szCs w:val="26"/>
        </w:rPr>
        <w:t>0</w:t>
      </w:r>
      <w:r w:rsidRPr="000842A5">
        <w:rPr>
          <w:rFonts w:ascii="Arial" w:hAnsi="Arial" w:cs="Arial"/>
          <w:sz w:val="26"/>
          <w:szCs w:val="26"/>
        </w:rPr>
        <w:t>% wartości realizowanego zadania. Organizacje pozarządowe wniosły wkład w realizacje poszczególnych projektów. Z jednej strony były to zaangażowanie</w:t>
      </w:r>
      <w:r w:rsidR="00967731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i kreatywność, z drugiej zaś wymierne środki finansowe, a także wkład pozafinansowy, czyli głównie aktywność wolontariuszy i członków organizacji. Często organizacje pozyskiwały dzięki swoim staraniom wsparcie finansowe od sponsorów i granty</w:t>
      </w:r>
      <w:r w:rsidR="00967731" w:rsidRPr="000842A5">
        <w:rPr>
          <w:rFonts w:ascii="Arial" w:hAnsi="Arial" w:cs="Arial"/>
          <w:sz w:val="26"/>
          <w:szCs w:val="26"/>
        </w:rPr>
        <w:t xml:space="preserve"> </w:t>
      </w:r>
      <w:r w:rsidRPr="000842A5">
        <w:rPr>
          <w:rFonts w:ascii="Arial" w:hAnsi="Arial" w:cs="Arial"/>
          <w:sz w:val="26"/>
          <w:szCs w:val="26"/>
        </w:rPr>
        <w:t>w konkursach dotacyjnych.</w:t>
      </w:r>
    </w:p>
    <w:p w14:paraId="4D040D87" w14:textId="77777777" w:rsidR="0070194A" w:rsidRPr="000842A5" w:rsidRDefault="0070194A" w:rsidP="0070194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775D99C" w14:textId="77777777" w:rsidR="00967731" w:rsidRPr="000842A5" w:rsidRDefault="00967731" w:rsidP="0070194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7F10DC5" w14:textId="4060FA60" w:rsidR="0082275B" w:rsidRPr="000842A5" w:rsidRDefault="0082275B" w:rsidP="000A4228">
      <w:pPr>
        <w:spacing w:after="0" w:line="240" w:lineRule="auto"/>
        <w:jc w:val="both"/>
        <w:rPr>
          <w:rFonts w:ascii="Arial" w:hAnsi="Arial" w:cs="Arial"/>
          <w:i/>
        </w:rPr>
      </w:pPr>
      <w:r w:rsidRPr="000842A5">
        <w:rPr>
          <w:rFonts w:ascii="Arial" w:hAnsi="Arial" w:cs="Arial"/>
          <w:i/>
        </w:rPr>
        <w:t>Sporządził: Paweł Betkier</w:t>
      </w:r>
    </w:p>
    <w:p w14:paraId="63720FC3" w14:textId="67006A04" w:rsidR="000A4228" w:rsidRPr="000842A5" w:rsidRDefault="000A4228" w:rsidP="000A4228">
      <w:pPr>
        <w:spacing w:after="0" w:line="240" w:lineRule="auto"/>
        <w:jc w:val="both"/>
        <w:rPr>
          <w:rFonts w:ascii="Arial" w:hAnsi="Arial" w:cs="Arial"/>
          <w:i/>
        </w:rPr>
      </w:pPr>
      <w:r w:rsidRPr="000842A5">
        <w:rPr>
          <w:rFonts w:ascii="Arial" w:hAnsi="Arial" w:cs="Arial"/>
          <w:i/>
        </w:rPr>
        <w:t>Sekretarz Gminy Bytoń</w:t>
      </w:r>
    </w:p>
    <w:sectPr w:rsidR="000A4228" w:rsidRPr="000842A5" w:rsidSect="0086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2BA9"/>
    <w:multiLevelType w:val="hybridMultilevel"/>
    <w:tmpl w:val="000A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20A0"/>
    <w:multiLevelType w:val="hybridMultilevel"/>
    <w:tmpl w:val="8D1A8B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A871374"/>
    <w:multiLevelType w:val="hybridMultilevel"/>
    <w:tmpl w:val="E46A6DD0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94D5D14"/>
    <w:multiLevelType w:val="hybridMultilevel"/>
    <w:tmpl w:val="317CA7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9062BF"/>
    <w:multiLevelType w:val="hybridMultilevel"/>
    <w:tmpl w:val="E864E55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9351640">
    <w:abstractNumId w:val="4"/>
  </w:num>
  <w:num w:numId="2" w16cid:durableId="1995332408">
    <w:abstractNumId w:val="3"/>
  </w:num>
  <w:num w:numId="3" w16cid:durableId="1036589562">
    <w:abstractNumId w:val="0"/>
  </w:num>
  <w:num w:numId="4" w16cid:durableId="1890263972">
    <w:abstractNumId w:val="2"/>
  </w:num>
  <w:num w:numId="5" w16cid:durableId="42083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5B"/>
    <w:rsid w:val="000145A5"/>
    <w:rsid w:val="00024EAE"/>
    <w:rsid w:val="000842A5"/>
    <w:rsid w:val="000A4228"/>
    <w:rsid w:val="00125B77"/>
    <w:rsid w:val="00142F8D"/>
    <w:rsid w:val="00165A4C"/>
    <w:rsid w:val="0018146A"/>
    <w:rsid w:val="001A6FA0"/>
    <w:rsid w:val="001B633C"/>
    <w:rsid w:val="00281E50"/>
    <w:rsid w:val="00285694"/>
    <w:rsid w:val="002A0BF9"/>
    <w:rsid w:val="002A7043"/>
    <w:rsid w:val="002F6D0A"/>
    <w:rsid w:val="00322194"/>
    <w:rsid w:val="00323478"/>
    <w:rsid w:val="0049292C"/>
    <w:rsid w:val="005F7881"/>
    <w:rsid w:val="00636608"/>
    <w:rsid w:val="00673A8B"/>
    <w:rsid w:val="00675E51"/>
    <w:rsid w:val="0070194A"/>
    <w:rsid w:val="00714ADA"/>
    <w:rsid w:val="00716163"/>
    <w:rsid w:val="00724FBF"/>
    <w:rsid w:val="00785A32"/>
    <w:rsid w:val="00800972"/>
    <w:rsid w:val="008201F6"/>
    <w:rsid w:val="0082275B"/>
    <w:rsid w:val="00855BBB"/>
    <w:rsid w:val="00860CEF"/>
    <w:rsid w:val="008F7A2D"/>
    <w:rsid w:val="009631C2"/>
    <w:rsid w:val="00967731"/>
    <w:rsid w:val="00983695"/>
    <w:rsid w:val="009B6BD2"/>
    <w:rsid w:val="009D7AB7"/>
    <w:rsid w:val="00AC4025"/>
    <w:rsid w:val="00AF3842"/>
    <w:rsid w:val="00B02A03"/>
    <w:rsid w:val="00B31477"/>
    <w:rsid w:val="00B40C01"/>
    <w:rsid w:val="00B65728"/>
    <w:rsid w:val="00B81958"/>
    <w:rsid w:val="00C741EB"/>
    <w:rsid w:val="00C8264B"/>
    <w:rsid w:val="00C90C28"/>
    <w:rsid w:val="00D20D91"/>
    <w:rsid w:val="00D62B9E"/>
    <w:rsid w:val="00DA533B"/>
    <w:rsid w:val="00E16ACE"/>
    <w:rsid w:val="00E80210"/>
    <w:rsid w:val="00E91E54"/>
    <w:rsid w:val="00EA6BCF"/>
    <w:rsid w:val="00F006D9"/>
    <w:rsid w:val="00F13EA6"/>
    <w:rsid w:val="00F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7DAB"/>
  <w15:docId w15:val="{39609C4A-0236-4F5F-A5B1-DB69C705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7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7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5694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B40C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B40C01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akapit">
    <w:name w:val="akapit"/>
    <w:basedOn w:val="Normalny"/>
    <w:rsid w:val="0067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to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DELL7</dc:creator>
  <cp:lastModifiedBy>Pawel Betkier</cp:lastModifiedBy>
  <cp:revision>3</cp:revision>
  <cp:lastPrinted>2023-05-22T07:35:00Z</cp:lastPrinted>
  <dcterms:created xsi:type="dcterms:W3CDTF">2024-06-05T07:12:00Z</dcterms:created>
  <dcterms:modified xsi:type="dcterms:W3CDTF">2024-06-05T17:34:00Z</dcterms:modified>
</cp:coreProperties>
</file>